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93D1FA" w14:textId="77777777" w:rsidR="00014F41" w:rsidRDefault="00014F41" w:rsidP="00014F41">
      <w:pPr>
        <w:autoSpaceDE w:val="0"/>
        <w:autoSpaceDN w:val="0"/>
        <w:adjustRightInd w:val="0"/>
        <w:spacing w:after="0" w:line="276" w:lineRule="auto"/>
        <w:rPr>
          <w:rFonts w:ascii="Arial" w:hAnsi="Arial" w:cs="Arial"/>
          <w:b/>
          <w:bCs/>
          <w:sz w:val="24"/>
          <w:szCs w:val="24"/>
          <w:u w:val="single"/>
        </w:rPr>
      </w:pPr>
    </w:p>
    <w:p w14:paraId="4AE46286" w14:textId="77777777" w:rsidR="00014F41" w:rsidRPr="00033729" w:rsidRDefault="00014F41" w:rsidP="00014F41"/>
    <w:p w14:paraId="36A48A78" w14:textId="77777777" w:rsidR="00014F41" w:rsidRPr="00033729" w:rsidRDefault="00014F41" w:rsidP="00014F41">
      <w:r w:rsidRPr="00033729">
        <w:rPr>
          <w:noProof/>
          <w:lang w:eastAsia="it-IT"/>
        </w:rPr>
        <mc:AlternateContent>
          <mc:Choice Requires="wps">
            <w:drawing>
              <wp:anchor distT="0" distB="0" distL="114300" distR="114300" simplePos="0" relativeHeight="251663360" behindDoc="0" locked="0" layoutInCell="1" allowOverlap="1" wp14:anchorId="2BD6DFD3" wp14:editId="6D5568C2">
                <wp:simplePos x="0" y="0"/>
                <wp:positionH relativeFrom="column">
                  <wp:posOffset>1889760</wp:posOffset>
                </wp:positionH>
                <wp:positionV relativeFrom="paragraph">
                  <wp:posOffset>131445</wp:posOffset>
                </wp:positionV>
                <wp:extent cx="2762250" cy="899795"/>
                <wp:effectExtent l="1270" t="0" r="0" b="0"/>
                <wp:wrapNone/>
                <wp:docPr id="6" name="Casella di tes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899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147E75" w14:textId="77777777" w:rsidR="00014F41" w:rsidRPr="003E6D78" w:rsidRDefault="00014F41" w:rsidP="00014F41">
                            <w:pPr>
                              <w:spacing w:after="0" w:line="240" w:lineRule="auto"/>
                              <w:jc w:val="center"/>
                              <w:rPr>
                                <w:noProof/>
                                <w:sz w:val="24"/>
                                <w:szCs w:val="24"/>
                              </w:rPr>
                            </w:pPr>
                            <w:r w:rsidRPr="003E6D78">
                              <w:rPr>
                                <w:noProof/>
                                <w:sz w:val="24"/>
                                <w:szCs w:val="24"/>
                              </w:rPr>
                              <w:t>AZIENDA OSPEDALIERA</w:t>
                            </w:r>
                          </w:p>
                          <w:p w14:paraId="7D4403C6" w14:textId="77777777" w:rsidR="00014F41" w:rsidRPr="003E6D78" w:rsidRDefault="00014F41" w:rsidP="00014F41">
                            <w:pPr>
                              <w:spacing w:after="0" w:line="240" w:lineRule="auto"/>
                              <w:jc w:val="center"/>
                              <w:rPr>
                                <w:noProof/>
                                <w:sz w:val="24"/>
                                <w:szCs w:val="24"/>
                              </w:rPr>
                            </w:pPr>
                            <w:r w:rsidRPr="003E6D78">
                              <w:rPr>
                                <w:noProof/>
                                <w:sz w:val="24"/>
                                <w:szCs w:val="24"/>
                              </w:rPr>
                              <w:t xml:space="preserve"> “Pugliese Ciaccio” </w:t>
                            </w:r>
                          </w:p>
                          <w:p w14:paraId="3551C8C1" w14:textId="77777777" w:rsidR="00014F41" w:rsidRPr="00A36DA9" w:rsidRDefault="00014F41" w:rsidP="00014F41">
                            <w:pPr>
                              <w:spacing w:after="0" w:line="240" w:lineRule="auto"/>
                              <w:jc w:val="center"/>
                              <w:rPr>
                                <w:i/>
                                <w:noProof/>
                                <w:sz w:val="24"/>
                                <w:szCs w:val="24"/>
                              </w:rPr>
                            </w:pPr>
                            <w:r w:rsidRPr="003E6D78">
                              <w:rPr>
                                <w:noProof/>
                                <w:sz w:val="24"/>
                                <w:szCs w:val="24"/>
                              </w:rPr>
                              <w:t>Catanzaro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2BD6DFD3" id="_x0000_t202" coordsize="21600,21600" o:spt="202" path="m,l,21600r21600,l21600,xe">
                <v:stroke joinstyle="miter"/>
                <v:path gradientshapeok="t" o:connecttype="rect"/>
              </v:shapetype>
              <v:shape id="Casella di testo 6" o:spid="_x0000_s1026" type="#_x0000_t202" style="position:absolute;margin-left:148.8pt;margin-top:10.35pt;width:217.5pt;height:70.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" stroked="f">
                <v:textbox>
                  <w:txbxContent>
                    <w:p w14:paraId="10147E75" w14:textId="77777777" w:rsidR="00014F41" w:rsidRPr="003E6D78" w:rsidRDefault="00014F41" w:rsidP="00014F41">
                      <w:pPr>
                        <w:spacing w:after="0" w:line="240" w:lineRule="auto"/>
                        <w:jc w:val="center"/>
                        <w:rPr>
                          <w:noProof/>
                          <w:sz w:val="24"/>
                          <w:szCs w:val="24"/>
                        </w:rPr>
                      </w:pPr>
                      <w:r w:rsidRPr="003E6D78">
                        <w:rPr>
                          <w:noProof/>
                          <w:sz w:val="24"/>
                          <w:szCs w:val="24"/>
                        </w:rPr>
                        <w:t>AZIENDA OSPEDALIERA</w:t>
                      </w:r>
                    </w:p>
                    <w:p w14:paraId="7D4403C6" w14:textId="77777777" w:rsidR="00014F41" w:rsidRPr="003E6D78" w:rsidRDefault="00014F41" w:rsidP="00014F41">
                      <w:pPr>
                        <w:spacing w:after="0" w:line="240" w:lineRule="auto"/>
                        <w:jc w:val="center"/>
                        <w:rPr>
                          <w:noProof/>
                          <w:sz w:val="24"/>
                          <w:szCs w:val="24"/>
                        </w:rPr>
                      </w:pPr>
                      <w:r w:rsidRPr="003E6D78">
                        <w:rPr>
                          <w:noProof/>
                          <w:sz w:val="24"/>
                          <w:szCs w:val="24"/>
                        </w:rPr>
                        <w:t xml:space="preserve"> “Pugliese Ciaccio” </w:t>
                      </w:r>
                    </w:p>
                    <w:p w14:paraId="3551C8C1" w14:textId="77777777" w:rsidR="00014F41" w:rsidRPr="00A36DA9" w:rsidRDefault="00014F41" w:rsidP="00014F41">
                      <w:pPr>
                        <w:spacing w:after="0" w:line="240" w:lineRule="auto"/>
                        <w:jc w:val="center"/>
                        <w:rPr>
                          <w:i/>
                          <w:noProof/>
                          <w:sz w:val="24"/>
                          <w:szCs w:val="24"/>
                        </w:rPr>
                      </w:pPr>
                      <w:r w:rsidRPr="003E6D78">
                        <w:rPr>
                          <w:noProof/>
                          <w:sz w:val="24"/>
                          <w:szCs w:val="24"/>
                        </w:rPr>
                        <w:t>Catanzaro</w:t>
                      </w:r>
                    </w:p>
                  </w:txbxContent>
                </v:textbox>
              </v:shape>
            </w:pict>
          </mc:Fallback>
        </mc:AlternateContent>
      </w:r>
      <w:r w:rsidRPr="00033729">
        <w:rPr>
          <w:b/>
          <w:noProof/>
          <w:lang w:eastAsia="it-IT"/>
        </w:rPr>
        <mc:AlternateContent>
          <mc:Choice Requires="wps">
            <w:drawing>
              <wp:anchor distT="0" distB="0" distL="114300" distR="114300" simplePos="0" relativeHeight="251662336" behindDoc="0" locked="0" layoutInCell="1" allowOverlap="1" wp14:anchorId="00A0C2C8" wp14:editId="325D2024">
                <wp:simplePos x="0" y="0"/>
                <wp:positionH relativeFrom="column">
                  <wp:posOffset>-329565</wp:posOffset>
                </wp:positionH>
                <wp:positionV relativeFrom="paragraph">
                  <wp:posOffset>-135255</wp:posOffset>
                </wp:positionV>
                <wp:extent cx="2165350" cy="1539875"/>
                <wp:effectExtent l="1270" t="0" r="0" b="0"/>
                <wp:wrapNone/>
                <wp:docPr id="5" name="Casella di tes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0" cy="153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1BA21D" w14:textId="77777777" w:rsidR="00014F41" w:rsidRDefault="00014F41" w:rsidP="00014F41">
                            <w:r>
                              <w:rPr>
                                <w:noProof/>
                                <w:lang w:eastAsia="it-IT"/>
                              </w:rPr>
                              <w:drawing>
                                <wp:inline distT="0" distB="0" distL="0" distR="0" wp14:anchorId="2A8F048A" wp14:editId="4BADDC34">
                                  <wp:extent cx="1979930" cy="1296035"/>
                                  <wp:effectExtent l="0" t="0" r="127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9930" cy="129603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0A0C2C8" id="Casella di testo 5" o:spid="_x0000_s1027" type="#_x0000_t202" style="position:absolute;margin-left:-25.95pt;margin-top:-10.65pt;width:170.5pt;height:121.2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" stroked="f">
                <v:textbox style="mso-fit-shape-to-text:t">
                  <w:txbxContent>
                    <w:p w14:paraId="1F1BA21D" w14:textId="77777777" w:rsidR="00014F41" w:rsidRDefault="00014F41" w:rsidP="00014F41">
                      <w:r>
                        <w:rPr>
                          <w:noProof/>
                          <w:lang w:eastAsia="it-IT"/>
                        </w:rPr>
                        <w:drawing>
                          <wp:inline distT="0" distB="0" distL="0" distR="0" wp14:anchorId="2A8F048A" wp14:editId="4BADDC34">
                            <wp:extent cx="1979930" cy="1296035"/>
                            <wp:effectExtent l="0" t="0" r="127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79930" cy="1296035"/>
                                    </a:xfrm>
                                    <a:prstGeom prst="rect">
                                      <a:avLst/>
                                    </a:prstGeom>
                                    <a:noFill/>
                                    <a:ln>
                                      <a:noFill/>
                                    </a:ln>
                                  </pic:spPr>
                                </pic:pic>
                              </a:graphicData>
                            </a:graphic>
                          </wp:inline>
                        </w:drawing>
                      </w:r>
                    </w:p>
                  </w:txbxContent>
                </v:textbox>
              </v:shape>
            </w:pict>
          </mc:Fallback>
        </mc:AlternateContent>
      </w:r>
    </w:p>
    <w:p w14:paraId="6160E4A0" w14:textId="77777777" w:rsidR="00014F41" w:rsidRPr="00033729" w:rsidRDefault="00014F41" w:rsidP="00014F41"/>
    <w:p w14:paraId="5D2FAF75" w14:textId="77777777" w:rsidR="00014F41" w:rsidRPr="00033729" w:rsidRDefault="00014F41" w:rsidP="00014F41"/>
    <w:p w14:paraId="096AF379" w14:textId="77777777" w:rsidR="00014F41" w:rsidRPr="00033729" w:rsidRDefault="00014F41" w:rsidP="00014F41">
      <w:r w:rsidRPr="00033729">
        <w:rPr>
          <w:noProof/>
          <w:lang w:eastAsia="it-IT"/>
        </w:rPr>
        <mc:AlternateContent>
          <mc:Choice Requires="wps">
            <w:drawing>
              <wp:anchor distT="0" distB="0" distL="114300" distR="114300" simplePos="0" relativeHeight="251659264" behindDoc="0" locked="0" layoutInCell="1" allowOverlap="1" wp14:anchorId="39A6C25F" wp14:editId="4D7B8BD1">
                <wp:simplePos x="0" y="0"/>
                <wp:positionH relativeFrom="column">
                  <wp:posOffset>5099050</wp:posOffset>
                </wp:positionH>
                <wp:positionV relativeFrom="paragraph">
                  <wp:posOffset>-433070</wp:posOffset>
                </wp:positionV>
                <wp:extent cx="720725" cy="909955"/>
                <wp:effectExtent l="635" t="0" r="2540" b="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725" cy="909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59EF7" w14:textId="77777777" w:rsidR="00014F41" w:rsidRDefault="00014F41" w:rsidP="00014F41">
                            <w:r>
                              <w:rPr>
                                <w:noProof/>
                                <w:lang w:eastAsia="it-IT"/>
                              </w:rPr>
                              <w:drawing>
                                <wp:inline distT="0" distB="0" distL="0" distR="0" wp14:anchorId="5FB4D5EC" wp14:editId="377FADDB">
                                  <wp:extent cx="540385" cy="66802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385" cy="66802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9A6C25F" id="Casella di testo 3" o:spid="_x0000_s1028" type="#_x0000_t202" style="position:absolute;margin-left:401.5pt;margin-top:-34.1pt;width:56.75pt;height:71.6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" filled="f" stroked="f">
                <v:textbox style="mso-fit-shape-to-text:t">
                  <w:txbxContent>
                    <w:p w14:paraId="67E59EF7" w14:textId="77777777" w:rsidR="00014F41" w:rsidRDefault="00014F41" w:rsidP="00014F41">
                      <w:r>
                        <w:rPr>
                          <w:noProof/>
                          <w:lang w:eastAsia="it-IT"/>
                        </w:rPr>
                        <w:drawing>
                          <wp:inline distT="0" distB="0" distL="0" distR="0" wp14:anchorId="5FB4D5EC" wp14:editId="377FADDB">
                            <wp:extent cx="540385" cy="66802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385" cy="668020"/>
                                    </a:xfrm>
                                    <a:prstGeom prst="rect">
                                      <a:avLst/>
                                    </a:prstGeom>
                                    <a:noFill/>
                                    <a:ln>
                                      <a:noFill/>
                                    </a:ln>
                                  </pic:spPr>
                                </pic:pic>
                              </a:graphicData>
                            </a:graphic>
                          </wp:inline>
                        </w:drawing>
                      </w:r>
                    </w:p>
                  </w:txbxContent>
                </v:textbox>
              </v:shape>
            </w:pict>
          </mc:Fallback>
        </mc:AlternateContent>
      </w:r>
      <w:r w:rsidRPr="00033729">
        <w:rPr>
          <w:noProof/>
          <w:lang w:eastAsia="it-IT"/>
        </w:rPr>
        <mc:AlternateContent>
          <mc:Choice Requires="wps">
            <w:drawing>
              <wp:anchor distT="0" distB="0" distL="114300" distR="114300" simplePos="0" relativeHeight="251661312" behindDoc="0" locked="0" layoutInCell="1" allowOverlap="1" wp14:anchorId="17AFB63B" wp14:editId="4AEEBF16">
                <wp:simplePos x="0" y="0"/>
                <wp:positionH relativeFrom="column">
                  <wp:posOffset>1518285</wp:posOffset>
                </wp:positionH>
                <wp:positionV relativeFrom="paragraph">
                  <wp:posOffset>-442595</wp:posOffset>
                </wp:positionV>
                <wp:extent cx="590550" cy="962025"/>
                <wp:effectExtent l="0" t="0" r="0" b="0"/>
                <wp:wrapNone/>
                <wp:docPr id="19" name="Casella di tes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962025"/>
                        </a:xfrm>
                        <a:prstGeom prst="rect">
                          <a:avLst/>
                        </a:prstGeom>
                        <a:noFill/>
                        <a:ln w="9525">
                          <a:noFill/>
                          <a:miter lim="800000"/>
                          <a:headEnd/>
                          <a:tailEnd/>
                        </a:ln>
                      </wps:spPr>
                      <wps:txbx>
                        <w:txbxContent>
                          <w:p w14:paraId="383D6C59" w14:textId="77777777" w:rsidR="00014F41" w:rsidRDefault="00014F41" w:rsidP="00014F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7AFB63B" id="Casella di testo 19" o:spid="_x0000_s1029" type="#_x0000_t202" style="position:absolute;margin-left:119.55pt;margin-top:-34.85pt;width:46.5pt;height:7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" filled="f" stroked="f">
                <v:textbox>
                  <w:txbxContent>
                    <w:p w14:paraId="383D6C59" w14:textId="77777777" w:rsidR="00014F41" w:rsidRDefault="00014F41" w:rsidP="00014F41"/>
                  </w:txbxContent>
                </v:textbox>
              </v:shape>
            </w:pict>
          </mc:Fallback>
        </mc:AlternateContent>
      </w:r>
    </w:p>
    <w:p w14:paraId="670B25DF" w14:textId="77777777" w:rsidR="00014F41" w:rsidRPr="00033729" w:rsidRDefault="00014F41" w:rsidP="00014F41">
      <w:pPr>
        <w:rPr>
          <w:b/>
        </w:rPr>
      </w:pPr>
      <w:r w:rsidRPr="00033729">
        <w:rPr>
          <w:noProof/>
          <w:lang w:eastAsia="it-IT"/>
        </w:rPr>
        <mc:AlternateContent>
          <mc:Choice Requires="wps">
            <w:drawing>
              <wp:anchor distT="0" distB="0" distL="114300" distR="114300" simplePos="0" relativeHeight="251660288" behindDoc="0" locked="0" layoutInCell="1" allowOverlap="1" wp14:anchorId="44259E09" wp14:editId="722CA073">
                <wp:simplePos x="0" y="0"/>
                <wp:positionH relativeFrom="column">
                  <wp:posOffset>4804410</wp:posOffset>
                </wp:positionH>
                <wp:positionV relativeFrom="paragraph">
                  <wp:posOffset>120015</wp:posOffset>
                </wp:positionV>
                <wp:extent cx="1457325" cy="247650"/>
                <wp:effectExtent l="1270" t="1270" r="0" b="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B0080E" w14:textId="77777777" w:rsidR="00014F41" w:rsidRPr="0029339B" w:rsidRDefault="00014F41" w:rsidP="00014F41">
                            <w:pPr>
                              <w:jc w:val="center"/>
                              <w:rPr>
                                <w:noProof/>
                                <w:color w:val="002060"/>
                              </w:rPr>
                            </w:pPr>
                            <w:r w:rsidRPr="0029339B">
                              <w:rPr>
                                <w:noProof/>
                                <w:color w:val="002060"/>
                              </w:rPr>
                              <w:t xml:space="preserve">REGIONE </w:t>
                            </w:r>
                            <w:r w:rsidRPr="0029339B">
                              <w:rPr>
                                <w:noProof/>
                              </w:rPr>
                              <w:t>CALABRIA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4259E09" id="Casella di testo 1" o:spid="_x0000_s1030" type="#_x0000_t202" style="position:absolute;margin-left:378.3pt;margin-top:9.45pt;width:114.7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" stroked="f">
                <v:textbox>
                  <w:txbxContent>
                    <w:p w14:paraId="68B0080E" w14:textId="77777777" w:rsidR="00014F41" w:rsidRPr="0029339B" w:rsidRDefault="00014F41" w:rsidP="00014F41">
                      <w:pPr>
                        <w:jc w:val="center"/>
                        <w:rPr>
                          <w:noProof/>
                          <w:color w:val="002060"/>
                        </w:rPr>
                      </w:pPr>
                      <w:r w:rsidRPr="0029339B">
                        <w:rPr>
                          <w:noProof/>
                          <w:color w:val="002060"/>
                        </w:rPr>
                        <w:t xml:space="preserve">REGIONE </w:t>
                      </w:r>
                      <w:r w:rsidRPr="0029339B">
                        <w:rPr>
                          <w:noProof/>
                        </w:rPr>
                        <w:t>CALABRIA</w:t>
                      </w:r>
                    </w:p>
                  </w:txbxContent>
                </v:textbox>
              </v:shape>
            </w:pict>
          </mc:Fallback>
        </mc:AlternateContent>
      </w:r>
    </w:p>
    <w:p w14:paraId="31B8CFB4" w14:textId="77777777" w:rsidR="00014F41" w:rsidRPr="00033729" w:rsidRDefault="00014F41" w:rsidP="00014F41">
      <w:pPr>
        <w:rPr>
          <w:b/>
        </w:rPr>
      </w:pPr>
      <w:r w:rsidRPr="00033729">
        <w:rPr>
          <w:b/>
        </w:rPr>
        <w:t xml:space="preserve"> </w:t>
      </w:r>
    </w:p>
    <w:p w14:paraId="1A04F141" w14:textId="77777777" w:rsidR="00014F41" w:rsidRPr="00033729" w:rsidRDefault="00014F41" w:rsidP="00014F41">
      <w:pPr>
        <w:spacing w:after="0"/>
        <w:jc w:val="center"/>
        <w:rPr>
          <w:rFonts w:asciiTheme="majorHAnsi" w:hAnsiTheme="majorHAnsi"/>
          <w:sz w:val="16"/>
          <w:szCs w:val="16"/>
        </w:rPr>
      </w:pPr>
      <w:r w:rsidRPr="00033729">
        <w:rPr>
          <w:rFonts w:asciiTheme="majorHAnsi" w:hAnsiTheme="majorHAnsi"/>
          <w:sz w:val="16"/>
          <w:szCs w:val="16"/>
        </w:rPr>
        <w:t>SOC Provveditorato, Economato e Gestione Logistica</w:t>
      </w:r>
    </w:p>
    <w:p w14:paraId="4AA7FB51" w14:textId="77777777" w:rsidR="00014F41" w:rsidRPr="00033729" w:rsidRDefault="00014F41" w:rsidP="00014F41">
      <w:pPr>
        <w:spacing w:after="0"/>
        <w:jc w:val="center"/>
        <w:rPr>
          <w:rFonts w:asciiTheme="majorHAnsi" w:hAnsiTheme="majorHAnsi"/>
          <w:sz w:val="16"/>
          <w:szCs w:val="16"/>
        </w:rPr>
      </w:pPr>
      <w:r w:rsidRPr="00033729">
        <w:rPr>
          <w:rFonts w:asciiTheme="majorHAnsi" w:hAnsiTheme="majorHAnsi"/>
          <w:sz w:val="16"/>
          <w:szCs w:val="16"/>
        </w:rPr>
        <w:t xml:space="preserve">Il Dirigente Responsabile Avv. Paolino </w:t>
      </w:r>
      <w:proofErr w:type="spellStart"/>
      <w:r w:rsidRPr="00033729">
        <w:rPr>
          <w:rFonts w:asciiTheme="majorHAnsi" w:hAnsiTheme="majorHAnsi"/>
          <w:sz w:val="16"/>
          <w:szCs w:val="16"/>
        </w:rPr>
        <w:t>Simio</w:t>
      </w:r>
      <w:proofErr w:type="spellEnd"/>
    </w:p>
    <w:p w14:paraId="18120F96" w14:textId="77777777" w:rsidR="00014F41" w:rsidRDefault="00014F41" w:rsidP="00014F41">
      <w:pPr>
        <w:autoSpaceDE w:val="0"/>
        <w:autoSpaceDN w:val="0"/>
        <w:adjustRightInd w:val="0"/>
        <w:spacing w:after="0" w:line="276" w:lineRule="auto"/>
        <w:rPr>
          <w:rFonts w:ascii="Arial" w:hAnsi="Arial" w:cs="Arial"/>
          <w:b/>
          <w:bCs/>
          <w:sz w:val="24"/>
          <w:szCs w:val="24"/>
          <w:u w:val="single"/>
        </w:rPr>
      </w:pPr>
    </w:p>
    <w:p w14:paraId="1D9188A1" w14:textId="77777777" w:rsidR="00014F41" w:rsidRDefault="00014F41" w:rsidP="00E63427">
      <w:pPr>
        <w:autoSpaceDE w:val="0"/>
        <w:autoSpaceDN w:val="0"/>
        <w:adjustRightInd w:val="0"/>
        <w:spacing w:after="0" w:line="276" w:lineRule="auto"/>
        <w:jc w:val="center"/>
        <w:rPr>
          <w:rFonts w:ascii="Arial" w:hAnsi="Arial" w:cs="Arial"/>
          <w:b/>
          <w:bCs/>
          <w:sz w:val="24"/>
          <w:szCs w:val="24"/>
          <w:u w:val="single"/>
        </w:rPr>
      </w:pPr>
    </w:p>
    <w:p w14:paraId="04AC5077" w14:textId="07ECAC10" w:rsidR="000C63FC" w:rsidRDefault="000C63FC" w:rsidP="00E63427">
      <w:pPr>
        <w:autoSpaceDE w:val="0"/>
        <w:autoSpaceDN w:val="0"/>
        <w:adjustRightInd w:val="0"/>
        <w:spacing w:after="0" w:line="276" w:lineRule="auto"/>
        <w:jc w:val="center"/>
        <w:rPr>
          <w:rFonts w:ascii="Arial" w:hAnsi="Arial" w:cs="Arial"/>
          <w:b/>
          <w:bCs/>
          <w:sz w:val="24"/>
          <w:szCs w:val="24"/>
          <w:u w:val="single"/>
        </w:rPr>
      </w:pPr>
      <w:r w:rsidRPr="000C63FC">
        <w:rPr>
          <w:rFonts w:ascii="Arial" w:hAnsi="Arial" w:cs="Arial"/>
          <w:b/>
          <w:bCs/>
          <w:sz w:val="24"/>
          <w:szCs w:val="24"/>
          <w:u w:val="single"/>
        </w:rPr>
        <w:t xml:space="preserve">RISPOSTE </w:t>
      </w:r>
      <w:r w:rsidR="008F22E0">
        <w:rPr>
          <w:rFonts w:ascii="Arial" w:hAnsi="Arial" w:cs="Arial"/>
          <w:b/>
          <w:bCs/>
          <w:sz w:val="24"/>
          <w:szCs w:val="24"/>
          <w:u w:val="single"/>
        </w:rPr>
        <w:t>ALL</w:t>
      </w:r>
      <w:r w:rsidR="00142BBE">
        <w:rPr>
          <w:rFonts w:ascii="Arial" w:hAnsi="Arial" w:cs="Arial"/>
          <w:b/>
          <w:bCs/>
          <w:sz w:val="24"/>
          <w:szCs w:val="24"/>
          <w:u w:val="single"/>
        </w:rPr>
        <w:t>E</w:t>
      </w:r>
      <w:r w:rsidR="008F22E0">
        <w:rPr>
          <w:rFonts w:ascii="Arial" w:hAnsi="Arial" w:cs="Arial"/>
          <w:b/>
          <w:bCs/>
          <w:sz w:val="24"/>
          <w:szCs w:val="24"/>
          <w:u w:val="single"/>
        </w:rPr>
        <w:t xml:space="preserve"> RICHIESTE DI </w:t>
      </w:r>
      <w:r w:rsidRPr="000C63FC">
        <w:rPr>
          <w:rFonts w:ascii="Arial" w:hAnsi="Arial" w:cs="Arial"/>
          <w:b/>
          <w:bCs/>
          <w:sz w:val="24"/>
          <w:szCs w:val="24"/>
          <w:u w:val="single"/>
        </w:rPr>
        <w:t>CHIARIMENTI</w:t>
      </w:r>
    </w:p>
    <w:p w14:paraId="61979602" w14:textId="1D0D5440" w:rsidR="000C63FC" w:rsidRDefault="000C63FC" w:rsidP="00E63427">
      <w:pPr>
        <w:autoSpaceDE w:val="0"/>
        <w:autoSpaceDN w:val="0"/>
        <w:adjustRightInd w:val="0"/>
        <w:spacing w:after="0" w:line="276" w:lineRule="auto"/>
        <w:jc w:val="center"/>
        <w:rPr>
          <w:rFonts w:ascii="Arial" w:hAnsi="Arial" w:cs="Arial"/>
          <w:b/>
          <w:bCs/>
          <w:sz w:val="24"/>
          <w:szCs w:val="24"/>
          <w:u w:val="single"/>
        </w:rPr>
      </w:pPr>
    </w:p>
    <w:p w14:paraId="2365CA9B" w14:textId="77777777" w:rsidR="00E63427" w:rsidRDefault="00E63427" w:rsidP="00E63427">
      <w:pPr>
        <w:autoSpaceDE w:val="0"/>
        <w:autoSpaceDN w:val="0"/>
        <w:adjustRightInd w:val="0"/>
        <w:spacing w:after="0" w:line="276" w:lineRule="auto"/>
        <w:jc w:val="center"/>
        <w:rPr>
          <w:rFonts w:ascii="Arial" w:hAnsi="Arial" w:cs="Arial"/>
          <w:b/>
          <w:bCs/>
          <w:sz w:val="24"/>
          <w:szCs w:val="24"/>
          <w:u w:val="single"/>
        </w:rPr>
      </w:pPr>
    </w:p>
    <w:p w14:paraId="78086EEC" w14:textId="33D4C44B" w:rsidR="00E63427" w:rsidRDefault="00142BBE" w:rsidP="00E63427">
      <w:pPr>
        <w:autoSpaceDE w:val="0"/>
        <w:autoSpaceDN w:val="0"/>
        <w:adjustRightInd w:val="0"/>
        <w:spacing w:after="0" w:line="276" w:lineRule="auto"/>
        <w:jc w:val="both"/>
        <w:rPr>
          <w:rFonts w:ascii="Times New Roman" w:hAnsi="Times New Roman" w:cs="Times New Roman"/>
          <w:i/>
          <w:iCs/>
          <w:sz w:val="24"/>
          <w:szCs w:val="24"/>
        </w:rPr>
      </w:pPr>
      <w:r>
        <w:rPr>
          <w:rFonts w:ascii="Times New Roman" w:hAnsi="Times New Roman" w:cs="Times New Roman"/>
          <w:i/>
          <w:iCs/>
          <w:sz w:val="24"/>
          <w:szCs w:val="24"/>
        </w:rPr>
        <w:t>P</w:t>
      </w:r>
      <w:r w:rsidRPr="00142BBE">
        <w:rPr>
          <w:rFonts w:ascii="Times New Roman" w:hAnsi="Times New Roman" w:cs="Times New Roman"/>
          <w:i/>
          <w:iCs/>
          <w:sz w:val="24"/>
          <w:szCs w:val="24"/>
        </w:rPr>
        <w:t xml:space="preserve">rocedura aperta per l’affidamento del servizio di gestione, distribuzione e fornitura di ossigeno liquido e gas medicinali e tecnici, compresa la manutenzione delle centrali di stoccaggio ed erogazione e degli impianti di distribuzione suddivisa in tre lotti indivisibili per i presidi dell’azienda ospedaliera ciaccio e pugliese di </w:t>
      </w:r>
      <w:r>
        <w:rPr>
          <w:rFonts w:ascii="Times New Roman" w:hAnsi="Times New Roman" w:cs="Times New Roman"/>
          <w:i/>
          <w:iCs/>
          <w:sz w:val="24"/>
          <w:szCs w:val="24"/>
        </w:rPr>
        <w:t>C</w:t>
      </w:r>
      <w:r w:rsidRPr="00142BBE">
        <w:rPr>
          <w:rFonts w:ascii="Times New Roman" w:hAnsi="Times New Roman" w:cs="Times New Roman"/>
          <w:i/>
          <w:iCs/>
          <w:sz w:val="24"/>
          <w:szCs w:val="24"/>
        </w:rPr>
        <w:t>atanzaro</w:t>
      </w:r>
      <w:r>
        <w:rPr>
          <w:rFonts w:ascii="Times New Roman" w:hAnsi="Times New Roman" w:cs="Times New Roman"/>
          <w:i/>
          <w:iCs/>
          <w:sz w:val="24"/>
          <w:szCs w:val="24"/>
        </w:rPr>
        <w:t xml:space="preserve">. </w:t>
      </w:r>
    </w:p>
    <w:p w14:paraId="3450A555" w14:textId="77777777" w:rsidR="00E63427" w:rsidRPr="000C63FC" w:rsidRDefault="00E63427" w:rsidP="00E63427">
      <w:pPr>
        <w:autoSpaceDE w:val="0"/>
        <w:autoSpaceDN w:val="0"/>
        <w:adjustRightInd w:val="0"/>
        <w:spacing w:after="0" w:line="276" w:lineRule="auto"/>
        <w:jc w:val="both"/>
        <w:rPr>
          <w:rFonts w:ascii="Times New Roman" w:hAnsi="Times New Roman" w:cs="Times New Roman"/>
          <w:i/>
          <w:iCs/>
          <w:sz w:val="24"/>
          <w:szCs w:val="24"/>
        </w:rPr>
      </w:pPr>
    </w:p>
    <w:p w14:paraId="57BD2FEC" w14:textId="77777777" w:rsidR="000C63FC" w:rsidRPr="000C63FC" w:rsidRDefault="000C63FC" w:rsidP="00E63427">
      <w:pPr>
        <w:autoSpaceDE w:val="0"/>
        <w:autoSpaceDN w:val="0"/>
        <w:adjustRightInd w:val="0"/>
        <w:spacing w:after="0" w:line="276" w:lineRule="auto"/>
        <w:rPr>
          <w:rFonts w:ascii="Times New Roman" w:hAnsi="Times New Roman" w:cs="Times New Roman"/>
          <w:sz w:val="24"/>
          <w:szCs w:val="24"/>
        </w:rPr>
      </w:pPr>
    </w:p>
    <w:p w14:paraId="1375EA47" w14:textId="77777777" w:rsidR="00142BBE" w:rsidRPr="009C34DC" w:rsidRDefault="009D1BA2" w:rsidP="00E63427">
      <w:pPr>
        <w:autoSpaceDE w:val="0"/>
        <w:autoSpaceDN w:val="0"/>
        <w:adjustRightInd w:val="0"/>
        <w:spacing w:after="0" w:line="276" w:lineRule="auto"/>
        <w:rPr>
          <w:rFonts w:ascii="Times New Roman" w:hAnsi="Times New Roman" w:cs="Times New Roman"/>
          <w:b/>
          <w:bCs/>
          <w:sz w:val="24"/>
          <w:szCs w:val="24"/>
        </w:rPr>
      </w:pPr>
      <w:r w:rsidRPr="009D1BA2">
        <w:rPr>
          <w:rFonts w:ascii="Times New Roman" w:hAnsi="Times New Roman" w:cs="Times New Roman"/>
          <w:b/>
          <w:bCs/>
          <w:sz w:val="24"/>
          <w:szCs w:val="24"/>
        </w:rPr>
        <w:t xml:space="preserve">Chiarimento n. 1: </w:t>
      </w:r>
      <w:r w:rsidR="008F22E0" w:rsidRPr="009C34DC">
        <w:rPr>
          <w:rFonts w:ascii="Times New Roman" w:hAnsi="Times New Roman" w:cs="Times New Roman"/>
          <w:b/>
          <w:bCs/>
          <w:sz w:val="24"/>
          <w:szCs w:val="24"/>
        </w:rPr>
        <w:t xml:space="preserve">Richiesta Chiarimenti </w:t>
      </w:r>
    </w:p>
    <w:p w14:paraId="30025E59" w14:textId="77777777" w:rsidR="00142BBE" w:rsidRPr="00142BBE" w:rsidRDefault="00142BBE" w:rsidP="00E63427">
      <w:pPr>
        <w:autoSpaceDE w:val="0"/>
        <w:autoSpaceDN w:val="0"/>
        <w:adjustRightInd w:val="0"/>
        <w:spacing w:after="0" w:line="276" w:lineRule="auto"/>
        <w:rPr>
          <w:rFonts w:ascii="Times New Roman" w:hAnsi="Times New Roman" w:cs="Times New Roman"/>
          <w:sz w:val="24"/>
          <w:szCs w:val="24"/>
        </w:rPr>
      </w:pPr>
    </w:p>
    <w:p w14:paraId="6AA51FE5" w14:textId="77777777" w:rsidR="00142BBE" w:rsidRPr="00142BBE" w:rsidRDefault="008F22E0" w:rsidP="00142BBE">
      <w:pPr>
        <w:autoSpaceDE w:val="0"/>
        <w:autoSpaceDN w:val="0"/>
        <w:adjustRightInd w:val="0"/>
        <w:spacing w:after="0" w:line="276" w:lineRule="auto"/>
        <w:jc w:val="both"/>
        <w:rPr>
          <w:rFonts w:ascii="Times New Roman" w:hAnsi="Times New Roman" w:cs="Times New Roman"/>
          <w:sz w:val="24"/>
          <w:szCs w:val="24"/>
        </w:rPr>
      </w:pPr>
      <w:r w:rsidRPr="00142BBE">
        <w:rPr>
          <w:rFonts w:ascii="Times New Roman" w:hAnsi="Times New Roman" w:cs="Times New Roman"/>
          <w:sz w:val="24"/>
          <w:szCs w:val="24"/>
        </w:rPr>
        <w:t xml:space="preserve">Buon Pomeriggio, in riferimento alla presente procedura ci interessava sapere se è obbligatorio il sopralluogo per partecipare solamente al lotto 3. </w:t>
      </w:r>
    </w:p>
    <w:p w14:paraId="20AFA1AA" w14:textId="65EA5AAA" w:rsidR="001270F7" w:rsidRPr="00142BBE" w:rsidRDefault="008F22E0" w:rsidP="00142BBE">
      <w:pPr>
        <w:autoSpaceDE w:val="0"/>
        <w:autoSpaceDN w:val="0"/>
        <w:adjustRightInd w:val="0"/>
        <w:spacing w:after="0" w:line="276" w:lineRule="auto"/>
        <w:jc w:val="both"/>
        <w:rPr>
          <w:rFonts w:ascii="Times New Roman" w:hAnsi="Times New Roman" w:cs="Times New Roman"/>
          <w:sz w:val="24"/>
          <w:szCs w:val="24"/>
        </w:rPr>
      </w:pPr>
      <w:r w:rsidRPr="00142BBE">
        <w:rPr>
          <w:rFonts w:ascii="Times New Roman" w:hAnsi="Times New Roman" w:cs="Times New Roman"/>
          <w:sz w:val="24"/>
          <w:szCs w:val="24"/>
        </w:rPr>
        <w:t>Cordiali Saluti</w:t>
      </w:r>
    </w:p>
    <w:p w14:paraId="0C25FEFC" w14:textId="77777777" w:rsidR="000C63FC" w:rsidRDefault="000C63FC" w:rsidP="00142BBE">
      <w:pPr>
        <w:spacing w:line="276" w:lineRule="auto"/>
        <w:jc w:val="both"/>
        <w:rPr>
          <w:rFonts w:ascii="Times New Roman" w:hAnsi="Times New Roman" w:cs="Times New Roman"/>
          <w:sz w:val="24"/>
          <w:szCs w:val="24"/>
        </w:rPr>
      </w:pPr>
    </w:p>
    <w:p w14:paraId="28B3B6CE" w14:textId="236A04B9" w:rsidR="00844880" w:rsidRPr="00014F41" w:rsidRDefault="000C63FC" w:rsidP="00E63427">
      <w:pPr>
        <w:spacing w:line="276" w:lineRule="auto"/>
        <w:jc w:val="both"/>
        <w:rPr>
          <w:rFonts w:ascii="Times New Roman" w:hAnsi="Times New Roman" w:cs="Times New Roman"/>
          <w:b/>
          <w:bCs/>
          <w:i/>
          <w:iCs/>
          <w:sz w:val="24"/>
          <w:szCs w:val="24"/>
        </w:rPr>
      </w:pPr>
      <w:r w:rsidRPr="00014F41">
        <w:rPr>
          <w:rFonts w:ascii="Times New Roman" w:hAnsi="Times New Roman" w:cs="Times New Roman"/>
          <w:b/>
          <w:bCs/>
          <w:i/>
          <w:iCs/>
          <w:sz w:val="24"/>
          <w:szCs w:val="24"/>
        </w:rPr>
        <w:t>RISPOSTA</w:t>
      </w:r>
    </w:p>
    <w:p w14:paraId="3543E0C2" w14:textId="4CCC18EF" w:rsidR="00014F41" w:rsidRPr="00CA7223" w:rsidRDefault="00AB60F2" w:rsidP="00E63427">
      <w:pPr>
        <w:spacing w:line="276" w:lineRule="auto"/>
        <w:jc w:val="both"/>
        <w:rPr>
          <w:rFonts w:ascii="Times New Roman" w:hAnsi="Times New Roman" w:cs="Times New Roman"/>
          <w:b/>
          <w:bCs/>
          <w:i/>
          <w:sz w:val="24"/>
          <w:szCs w:val="24"/>
        </w:rPr>
      </w:pPr>
      <w:r w:rsidRPr="00CA7223">
        <w:rPr>
          <w:rFonts w:ascii="Times New Roman" w:hAnsi="Times New Roman" w:cs="Times New Roman"/>
          <w:b/>
          <w:bCs/>
          <w:i/>
          <w:sz w:val="24"/>
          <w:szCs w:val="24"/>
        </w:rPr>
        <w:t>Leggasi</w:t>
      </w:r>
      <w:r w:rsidR="00CA4E1F" w:rsidRPr="00CA7223">
        <w:rPr>
          <w:rFonts w:ascii="Times New Roman" w:hAnsi="Times New Roman" w:cs="Times New Roman"/>
          <w:b/>
          <w:bCs/>
          <w:i/>
          <w:sz w:val="24"/>
          <w:szCs w:val="24"/>
        </w:rPr>
        <w:t xml:space="preserve"> avviso </w:t>
      </w:r>
      <w:r w:rsidRPr="00CA7223">
        <w:rPr>
          <w:rFonts w:ascii="Times New Roman" w:hAnsi="Times New Roman" w:cs="Times New Roman"/>
          <w:b/>
          <w:bCs/>
          <w:i/>
          <w:sz w:val="24"/>
          <w:szCs w:val="24"/>
        </w:rPr>
        <w:t xml:space="preserve">già </w:t>
      </w:r>
      <w:r w:rsidR="00CA4E1F" w:rsidRPr="00CA7223">
        <w:rPr>
          <w:rFonts w:ascii="Times New Roman" w:hAnsi="Times New Roman" w:cs="Times New Roman"/>
          <w:b/>
          <w:bCs/>
          <w:i/>
          <w:sz w:val="24"/>
          <w:szCs w:val="24"/>
        </w:rPr>
        <w:t>pubblicato</w:t>
      </w:r>
    </w:p>
    <w:p w14:paraId="2D9FACB2" w14:textId="77777777" w:rsidR="009C34DC" w:rsidRPr="009C34DC" w:rsidRDefault="009C34DC" w:rsidP="00E63427">
      <w:pPr>
        <w:spacing w:line="276" w:lineRule="auto"/>
        <w:jc w:val="both"/>
        <w:rPr>
          <w:rFonts w:ascii="Times New Roman" w:hAnsi="Times New Roman" w:cs="Times New Roman"/>
          <w:b/>
          <w:bCs/>
          <w:color w:val="FF0000"/>
          <w:sz w:val="24"/>
          <w:szCs w:val="24"/>
        </w:rPr>
      </w:pPr>
    </w:p>
    <w:p w14:paraId="743159AC" w14:textId="0E703898" w:rsidR="00E63427" w:rsidRDefault="00E63427" w:rsidP="00E63427">
      <w:pPr>
        <w:autoSpaceDE w:val="0"/>
        <w:autoSpaceDN w:val="0"/>
        <w:adjustRightInd w:val="0"/>
        <w:spacing w:after="0" w:line="276" w:lineRule="auto"/>
        <w:rPr>
          <w:rFonts w:ascii="Calisto MT" w:hAnsi="Calisto MT" w:cs="Times New Roman"/>
        </w:rPr>
      </w:pPr>
    </w:p>
    <w:p w14:paraId="2CFFC6F4" w14:textId="697EA4E6" w:rsidR="009C34DC" w:rsidRPr="009C34DC" w:rsidRDefault="009C34DC" w:rsidP="00F91D9F">
      <w:pPr>
        <w:autoSpaceDE w:val="0"/>
        <w:autoSpaceDN w:val="0"/>
        <w:adjustRightInd w:val="0"/>
        <w:spacing w:after="0" w:line="276" w:lineRule="auto"/>
        <w:jc w:val="both"/>
        <w:rPr>
          <w:rFonts w:ascii="Times New Roman" w:hAnsi="Times New Roman" w:cs="Times New Roman"/>
          <w:b/>
          <w:bCs/>
          <w:sz w:val="24"/>
          <w:szCs w:val="24"/>
        </w:rPr>
      </w:pPr>
      <w:r w:rsidRPr="009C34DC">
        <w:rPr>
          <w:rFonts w:ascii="Times New Roman" w:hAnsi="Times New Roman" w:cs="Times New Roman"/>
          <w:b/>
          <w:bCs/>
          <w:sz w:val="24"/>
          <w:szCs w:val="24"/>
        </w:rPr>
        <w:t>Chiarimento n. 2: PROCEDURA APERTA PER L’AFFIDAMENTO DEL SERVIZIO DI</w:t>
      </w:r>
    </w:p>
    <w:p w14:paraId="33FD8D4F" w14:textId="3D64D5BA" w:rsidR="009C34DC" w:rsidRPr="009C34DC" w:rsidRDefault="009C34DC" w:rsidP="00F91D9F">
      <w:pPr>
        <w:autoSpaceDE w:val="0"/>
        <w:autoSpaceDN w:val="0"/>
        <w:adjustRightInd w:val="0"/>
        <w:spacing w:after="0" w:line="276" w:lineRule="auto"/>
        <w:jc w:val="both"/>
        <w:rPr>
          <w:rFonts w:ascii="Times New Roman" w:hAnsi="Times New Roman" w:cs="Times New Roman"/>
          <w:b/>
          <w:bCs/>
          <w:sz w:val="24"/>
          <w:szCs w:val="24"/>
        </w:rPr>
      </w:pPr>
      <w:r w:rsidRPr="009C34DC">
        <w:rPr>
          <w:rFonts w:ascii="Times New Roman" w:hAnsi="Times New Roman" w:cs="Times New Roman"/>
          <w:b/>
          <w:bCs/>
          <w:sz w:val="24"/>
          <w:szCs w:val="24"/>
        </w:rPr>
        <w:t>GESTIONE, DISTRIBUZIONE E FORNITURA DI OSSIGENO LIQUIDO E GAS</w:t>
      </w:r>
      <w:r>
        <w:rPr>
          <w:rFonts w:ascii="Times New Roman" w:hAnsi="Times New Roman" w:cs="Times New Roman"/>
          <w:b/>
          <w:bCs/>
          <w:sz w:val="24"/>
          <w:szCs w:val="24"/>
        </w:rPr>
        <w:t xml:space="preserve"> </w:t>
      </w:r>
      <w:r w:rsidRPr="009C34DC">
        <w:rPr>
          <w:rFonts w:ascii="Times New Roman" w:hAnsi="Times New Roman" w:cs="Times New Roman"/>
          <w:b/>
          <w:bCs/>
          <w:sz w:val="24"/>
          <w:szCs w:val="24"/>
        </w:rPr>
        <w:t>MEDICINALI E</w:t>
      </w:r>
      <w:r>
        <w:rPr>
          <w:rFonts w:ascii="Times New Roman" w:hAnsi="Times New Roman" w:cs="Times New Roman"/>
          <w:b/>
          <w:bCs/>
          <w:sz w:val="24"/>
          <w:szCs w:val="24"/>
        </w:rPr>
        <w:t xml:space="preserve"> </w:t>
      </w:r>
      <w:r w:rsidRPr="009C34DC">
        <w:rPr>
          <w:rFonts w:ascii="Times New Roman" w:hAnsi="Times New Roman" w:cs="Times New Roman"/>
          <w:b/>
          <w:bCs/>
          <w:sz w:val="24"/>
          <w:szCs w:val="24"/>
        </w:rPr>
        <w:t>TECNICI</w:t>
      </w:r>
    </w:p>
    <w:p w14:paraId="12DB9610" w14:textId="77777777" w:rsidR="009C34DC" w:rsidRDefault="009C34DC" w:rsidP="009C34DC">
      <w:pPr>
        <w:autoSpaceDE w:val="0"/>
        <w:autoSpaceDN w:val="0"/>
        <w:adjustRightInd w:val="0"/>
        <w:spacing w:after="0" w:line="240" w:lineRule="auto"/>
        <w:rPr>
          <w:rFonts w:ascii="Arial" w:hAnsi="Arial" w:cs="Arial"/>
          <w:sz w:val="16"/>
          <w:szCs w:val="16"/>
        </w:rPr>
      </w:pPr>
    </w:p>
    <w:p w14:paraId="2ACDBE57" w14:textId="60680D85" w:rsidR="009C34DC" w:rsidRPr="009C34DC" w:rsidRDefault="009C34DC" w:rsidP="009C34DC">
      <w:pPr>
        <w:autoSpaceDE w:val="0"/>
        <w:autoSpaceDN w:val="0"/>
        <w:adjustRightInd w:val="0"/>
        <w:spacing w:after="0" w:line="276" w:lineRule="auto"/>
        <w:rPr>
          <w:rFonts w:ascii="Times New Roman" w:hAnsi="Times New Roman" w:cs="Times New Roman"/>
          <w:sz w:val="24"/>
          <w:szCs w:val="24"/>
        </w:rPr>
      </w:pPr>
      <w:r w:rsidRPr="009C34DC">
        <w:rPr>
          <w:rFonts w:ascii="Times New Roman" w:hAnsi="Times New Roman" w:cs="Times New Roman"/>
          <w:sz w:val="24"/>
          <w:szCs w:val="24"/>
        </w:rPr>
        <w:t>Buon giorno, con la presente si richiedono i seguenti chiarimenti:</w:t>
      </w:r>
    </w:p>
    <w:p w14:paraId="320BDC09" w14:textId="77777777" w:rsidR="009C34DC" w:rsidRPr="009C34DC" w:rsidRDefault="009C34DC" w:rsidP="009C34DC">
      <w:pPr>
        <w:autoSpaceDE w:val="0"/>
        <w:autoSpaceDN w:val="0"/>
        <w:adjustRightInd w:val="0"/>
        <w:spacing w:after="0" w:line="276" w:lineRule="auto"/>
        <w:jc w:val="both"/>
        <w:rPr>
          <w:rFonts w:ascii="Times New Roman" w:hAnsi="Times New Roman" w:cs="Times New Roman"/>
          <w:sz w:val="24"/>
          <w:szCs w:val="24"/>
        </w:rPr>
      </w:pPr>
      <w:r w:rsidRPr="009C34DC">
        <w:rPr>
          <w:rFonts w:ascii="Times New Roman" w:hAnsi="Times New Roman" w:cs="Times New Roman"/>
          <w:sz w:val="24"/>
          <w:szCs w:val="24"/>
        </w:rPr>
        <w:t>1) per la partecipazione del solo lotto 1 è necessario eseguire il sopralluogo?</w:t>
      </w:r>
    </w:p>
    <w:p w14:paraId="0C05033D" w14:textId="77777777" w:rsidR="009C34DC" w:rsidRPr="009C34DC" w:rsidRDefault="009C34DC" w:rsidP="009C34DC">
      <w:pPr>
        <w:autoSpaceDE w:val="0"/>
        <w:autoSpaceDN w:val="0"/>
        <w:adjustRightInd w:val="0"/>
        <w:spacing w:after="0" w:line="276" w:lineRule="auto"/>
        <w:jc w:val="both"/>
        <w:rPr>
          <w:rFonts w:ascii="Times New Roman" w:hAnsi="Times New Roman" w:cs="Times New Roman"/>
          <w:sz w:val="24"/>
          <w:szCs w:val="24"/>
        </w:rPr>
      </w:pPr>
      <w:r w:rsidRPr="009C34DC">
        <w:rPr>
          <w:rFonts w:ascii="Times New Roman" w:hAnsi="Times New Roman" w:cs="Times New Roman"/>
          <w:sz w:val="24"/>
          <w:szCs w:val="24"/>
        </w:rPr>
        <w:t>2) in caso di risposta affermativa chiediamo quali sono le modalità di comunicazione da parte Vs.?</w:t>
      </w:r>
    </w:p>
    <w:p w14:paraId="3BC42BB8" w14:textId="30940FBF" w:rsidR="009C34DC" w:rsidRPr="009C34DC" w:rsidRDefault="009C34DC" w:rsidP="009C34DC">
      <w:pPr>
        <w:autoSpaceDE w:val="0"/>
        <w:autoSpaceDN w:val="0"/>
        <w:adjustRightInd w:val="0"/>
        <w:spacing w:after="0" w:line="276" w:lineRule="auto"/>
        <w:jc w:val="both"/>
        <w:rPr>
          <w:rFonts w:ascii="Times New Roman" w:hAnsi="Times New Roman" w:cs="Times New Roman"/>
          <w:sz w:val="24"/>
          <w:szCs w:val="24"/>
        </w:rPr>
      </w:pPr>
      <w:r w:rsidRPr="009C34DC">
        <w:rPr>
          <w:rFonts w:ascii="Times New Roman" w:hAnsi="Times New Roman" w:cs="Times New Roman"/>
          <w:sz w:val="24"/>
          <w:szCs w:val="24"/>
        </w:rPr>
        <w:t xml:space="preserve">3) sempre in relazione al lotto 1 il modulo offerta non prevede, come da norma, lo </w:t>
      </w:r>
      <w:proofErr w:type="spellStart"/>
      <w:r w:rsidRPr="009C34DC">
        <w:rPr>
          <w:rFonts w:ascii="Times New Roman" w:hAnsi="Times New Roman" w:cs="Times New Roman"/>
          <w:sz w:val="24"/>
          <w:szCs w:val="24"/>
        </w:rPr>
        <w:t>splittaggio</w:t>
      </w:r>
      <w:proofErr w:type="spellEnd"/>
      <w:r w:rsidRPr="009C34DC">
        <w:rPr>
          <w:rFonts w:ascii="Times New Roman" w:hAnsi="Times New Roman" w:cs="Times New Roman"/>
          <w:sz w:val="24"/>
          <w:szCs w:val="24"/>
        </w:rPr>
        <w:t xml:space="preserve"> del costo del</w:t>
      </w:r>
      <w:r>
        <w:rPr>
          <w:rFonts w:ascii="Times New Roman" w:hAnsi="Times New Roman" w:cs="Times New Roman"/>
          <w:sz w:val="24"/>
          <w:szCs w:val="24"/>
        </w:rPr>
        <w:t xml:space="preserve"> </w:t>
      </w:r>
      <w:r w:rsidRPr="009C34DC">
        <w:rPr>
          <w:rFonts w:ascii="Times New Roman" w:hAnsi="Times New Roman" w:cs="Times New Roman"/>
          <w:sz w:val="24"/>
          <w:szCs w:val="24"/>
        </w:rPr>
        <w:t>trasporto rispetto al costo del farmaco (ossigeno liquido). Si richiede se è possibile che ogni partecipante lo dettagli</w:t>
      </w:r>
      <w:r>
        <w:rPr>
          <w:rFonts w:ascii="Times New Roman" w:hAnsi="Times New Roman" w:cs="Times New Roman"/>
          <w:sz w:val="24"/>
          <w:szCs w:val="24"/>
        </w:rPr>
        <w:t xml:space="preserve"> </w:t>
      </w:r>
      <w:r w:rsidRPr="009C34DC">
        <w:rPr>
          <w:rFonts w:ascii="Times New Roman" w:hAnsi="Times New Roman" w:cs="Times New Roman"/>
          <w:sz w:val="24"/>
          <w:szCs w:val="24"/>
        </w:rPr>
        <w:t>a parte.</w:t>
      </w:r>
    </w:p>
    <w:p w14:paraId="0237EA9A" w14:textId="6FCE034A" w:rsidR="009C34DC" w:rsidRPr="009C34DC" w:rsidRDefault="009C34DC" w:rsidP="009C34DC">
      <w:pPr>
        <w:autoSpaceDE w:val="0"/>
        <w:autoSpaceDN w:val="0"/>
        <w:adjustRightInd w:val="0"/>
        <w:spacing w:after="0" w:line="276" w:lineRule="auto"/>
        <w:rPr>
          <w:rFonts w:ascii="Times New Roman" w:hAnsi="Times New Roman" w:cs="Times New Roman"/>
          <w:sz w:val="24"/>
          <w:szCs w:val="24"/>
        </w:rPr>
      </w:pPr>
      <w:r w:rsidRPr="009C34DC">
        <w:rPr>
          <w:rFonts w:ascii="Times New Roman" w:hAnsi="Times New Roman" w:cs="Times New Roman"/>
          <w:sz w:val="24"/>
          <w:szCs w:val="24"/>
        </w:rPr>
        <w:lastRenderedPageBreak/>
        <w:t>Distinti saluti</w:t>
      </w:r>
    </w:p>
    <w:p w14:paraId="4A20802B" w14:textId="77777777" w:rsidR="00E63427" w:rsidRDefault="00E63427" w:rsidP="00E63427">
      <w:pPr>
        <w:autoSpaceDE w:val="0"/>
        <w:autoSpaceDN w:val="0"/>
        <w:adjustRightInd w:val="0"/>
        <w:spacing w:after="0" w:line="276" w:lineRule="auto"/>
        <w:rPr>
          <w:rFonts w:ascii="Calisto MT" w:hAnsi="Calisto MT" w:cs="Times New Roman"/>
        </w:rPr>
      </w:pPr>
    </w:p>
    <w:p w14:paraId="6CE2933B" w14:textId="4ABDCA6D" w:rsidR="009C34DC" w:rsidRDefault="009C34DC" w:rsidP="009C34DC">
      <w:pPr>
        <w:spacing w:line="276" w:lineRule="auto"/>
        <w:jc w:val="both"/>
        <w:rPr>
          <w:rFonts w:ascii="Times New Roman" w:hAnsi="Times New Roman" w:cs="Times New Roman"/>
          <w:b/>
          <w:bCs/>
          <w:i/>
          <w:iCs/>
          <w:sz w:val="24"/>
          <w:szCs w:val="24"/>
        </w:rPr>
      </w:pPr>
      <w:r w:rsidRPr="00014F41">
        <w:rPr>
          <w:rFonts w:ascii="Times New Roman" w:hAnsi="Times New Roman" w:cs="Times New Roman"/>
          <w:b/>
          <w:bCs/>
          <w:i/>
          <w:iCs/>
          <w:sz w:val="24"/>
          <w:szCs w:val="24"/>
        </w:rPr>
        <w:t>RISPOSTA</w:t>
      </w:r>
    </w:p>
    <w:p w14:paraId="6877625F" w14:textId="521395FB" w:rsidR="00CA4E1F" w:rsidRDefault="00CA4E1F" w:rsidP="00CA4E1F">
      <w:pPr>
        <w:spacing w:line="276" w:lineRule="auto"/>
        <w:jc w:val="both"/>
        <w:rPr>
          <w:rFonts w:ascii="Times New Roman" w:hAnsi="Times New Roman" w:cs="Times New Roman"/>
          <w:b/>
          <w:bCs/>
          <w:i/>
          <w:iCs/>
          <w:sz w:val="24"/>
          <w:szCs w:val="24"/>
        </w:rPr>
      </w:pPr>
      <w:r w:rsidRPr="00CA4E1F">
        <w:rPr>
          <w:rFonts w:ascii="Times New Roman" w:hAnsi="Times New Roman" w:cs="Times New Roman"/>
          <w:b/>
          <w:bCs/>
          <w:i/>
          <w:iCs/>
          <w:sz w:val="24"/>
          <w:szCs w:val="24"/>
        </w:rPr>
        <w:t>Per il sopralluogo leggasi avviso pubblicato</w:t>
      </w:r>
      <w:r>
        <w:rPr>
          <w:rFonts w:ascii="Times New Roman" w:hAnsi="Times New Roman" w:cs="Times New Roman"/>
          <w:b/>
          <w:bCs/>
          <w:i/>
          <w:iCs/>
          <w:sz w:val="24"/>
          <w:szCs w:val="24"/>
        </w:rPr>
        <w:t>;</w:t>
      </w:r>
    </w:p>
    <w:p w14:paraId="546D9EEA" w14:textId="1A4AB986" w:rsidR="00CA4E1F" w:rsidRPr="00CA4E1F" w:rsidRDefault="00CA4E1F" w:rsidP="00CA4E1F">
      <w:pPr>
        <w:spacing w:line="276"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Per quanto attiene il</w:t>
      </w:r>
      <w:r w:rsidR="007D2483">
        <w:rPr>
          <w:rFonts w:ascii="Times New Roman" w:hAnsi="Times New Roman" w:cs="Times New Roman"/>
          <w:b/>
          <w:bCs/>
          <w:i/>
          <w:iCs/>
          <w:sz w:val="24"/>
          <w:szCs w:val="24"/>
        </w:rPr>
        <w:t xml:space="preserve"> costo del trasporto è compreso nel prezzo posto a base d’asta.</w:t>
      </w:r>
    </w:p>
    <w:p w14:paraId="6E0B861F" w14:textId="05A6C1B4" w:rsidR="00F91D9F" w:rsidRDefault="00F91D9F" w:rsidP="009C34DC">
      <w:pPr>
        <w:spacing w:line="276" w:lineRule="auto"/>
        <w:jc w:val="both"/>
        <w:rPr>
          <w:rFonts w:ascii="Times New Roman" w:hAnsi="Times New Roman" w:cs="Times New Roman"/>
          <w:b/>
          <w:bCs/>
          <w:i/>
          <w:iCs/>
          <w:sz w:val="24"/>
          <w:szCs w:val="24"/>
        </w:rPr>
      </w:pPr>
    </w:p>
    <w:p w14:paraId="79EA2CEB" w14:textId="484A212C" w:rsidR="00F91D9F" w:rsidRDefault="00F91D9F" w:rsidP="00F91D9F">
      <w:pPr>
        <w:autoSpaceDE w:val="0"/>
        <w:autoSpaceDN w:val="0"/>
        <w:adjustRightInd w:val="0"/>
        <w:spacing w:after="0" w:line="240" w:lineRule="auto"/>
        <w:jc w:val="both"/>
        <w:rPr>
          <w:rFonts w:ascii="Times New Roman" w:hAnsi="Times New Roman" w:cs="Times New Roman"/>
          <w:b/>
          <w:bCs/>
          <w:sz w:val="24"/>
          <w:szCs w:val="24"/>
        </w:rPr>
      </w:pPr>
      <w:r w:rsidRPr="00F91D9F">
        <w:rPr>
          <w:rFonts w:ascii="Times New Roman" w:hAnsi="Times New Roman" w:cs="Times New Roman"/>
          <w:b/>
          <w:bCs/>
          <w:sz w:val="24"/>
          <w:szCs w:val="24"/>
        </w:rPr>
        <w:t>Chiarimento n. 3: PARTE B - SERVIZI MANUTENTIVI COMPRESI NELL'APPALTO</w:t>
      </w:r>
    </w:p>
    <w:p w14:paraId="754BE152" w14:textId="77777777" w:rsidR="00F91D9F" w:rsidRPr="00F91D9F" w:rsidRDefault="00F91D9F" w:rsidP="00F91D9F">
      <w:pPr>
        <w:autoSpaceDE w:val="0"/>
        <w:autoSpaceDN w:val="0"/>
        <w:adjustRightInd w:val="0"/>
        <w:spacing w:after="0" w:line="240" w:lineRule="auto"/>
        <w:jc w:val="both"/>
        <w:rPr>
          <w:rFonts w:ascii="Times New Roman" w:hAnsi="Times New Roman" w:cs="Times New Roman"/>
          <w:b/>
          <w:bCs/>
          <w:sz w:val="24"/>
          <w:szCs w:val="24"/>
        </w:rPr>
      </w:pPr>
    </w:p>
    <w:p w14:paraId="0AB17C76" w14:textId="67AC4461" w:rsidR="00F91D9F" w:rsidRPr="00F91D9F" w:rsidRDefault="00F91D9F" w:rsidP="00F91D9F">
      <w:pPr>
        <w:autoSpaceDE w:val="0"/>
        <w:autoSpaceDN w:val="0"/>
        <w:adjustRightInd w:val="0"/>
        <w:spacing w:after="0" w:line="276" w:lineRule="auto"/>
        <w:jc w:val="both"/>
        <w:rPr>
          <w:rFonts w:ascii="Times New Roman" w:hAnsi="Times New Roman" w:cs="Times New Roman"/>
          <w:sz w:val="24"/>
          <w:szCs w:val="24"/>
        </w:rPr>
      </w:pPr>
      <w:r w:rsidRPr="00F91D9F">
        <w:rPr>
          <w:rFonts w:ascii="Times New Roman" w:hAnsi="Times New Roman" w:cs="Times New Roman"/>
          <w:sz w:val="24"/>
          <w:szCs w:val="24"/>
        </w:rPr>
        <w:t>Dato che, se non male informati, la Vs. Azienda Ospedaliera ha già in atto un accordo contrattuale con la</w:t>
      </w:r>
      <w:r>
        <w:rPr>
          <w:rFonts w:ascii="Times New Roman" w:hAnsi="Times New Roman" w:cs="Times New Roman"/>
          <w:sz w:val="24"/>
          <w:szCs w:val="24"/>
        </w:rPr>
        <w:t xml:space="preserve"> </w:t>
      </w:r>
      <w:r w:rsidRPr="00F91D9F">
        <w:rPr>
          <w:rFonts w:ascii="Times New Roman" w:hAnsi="Times New Roman" w:cs="Times New Roman"/>
          <w:sz w:val="24"/>
          <w:szCs w:val="24"/>
        </w:rPr>
        <w:t>società SIRAM SPA per la gestione e manutenzione degli impianti gas medicinali presenti nelle Vs.</w:t>
      </w:r>
      <w:r>
        <w:rPr>
          <w:rFonts w:ascii="Times New Roman" w:hAnsi="Times New Roman" w:cs="Times New Roman"/>
          <w:sz w:val="24"/>
          <w:szCs w:val="24"/>
        </w:rPr>
        <w:t xml:space="preserve"> </w:t>
      </w:r>
      <w:r w:rsidRPr="00F91D9F">
        <w:rPr>
          <w:rFonts w:ascii="Times New Roman" w:hAnsi="Times New Roman" w:cs="Times New Roman"/>
          <w:sz w:val="24"/>
          <w:szCs w:val="24"/>
        </w:rPr>
        <w:t>strutture ospedaliere, si chiede volerci confermare o meno la richiesta di cui all'art. 9 del CSA.</w:t>
      </w:r>
    </w:p>
    <w:p w14:paraId="533DD1CF" w14:textId="77777777" w:rsidR="00F91D9F" w:rsidRDefault="00F91D9F" w:rsidP="00F91D9F">
      <w:pPr>
        <w:spacing w:line="276" w:lineRule="auto"/>
        <w:jc w:val="both"/>
        <w:rPr>
          <w:rFonts w:ascii="Times New Roman" w:hAnsi="Times New Roman" w:cs="Times New Roman"/>
          <w:b/>
          <w:bCs/>
          <w:i/>
          <w:iCs/>
          <w:sz w:val="24"/>
          <w:szCs w:val="24"/>
        </w:rPr>
      </w:pPr>
    </w:p>
    <w:p w14:paraId="3A304DD1" w14:textId="6A261D45" w:rsidR="00F91D9F" w:rsidRDefault="00F91D9F" w:rsidP="00F91D9F">
      <w:pPr>
        <w:spacing w:line="276" w:lineRule="auto"/>
        <w:jc w:val="both"/>
        <w:rPr>
          <w:rFonts w:ascii="Times New Roman" w:hAnsi="Times New Roman" w:cs="Times New Roman"/>
          <w:b/>
          <w:bCs/>
          <w:i/>
          <w:iCs/>
          <w:sz w:val="24"/>
          <w:szCs w:val="24"/>
        </w:rPr>
      </w:pPr>
      <w:r w:rsidRPr="00014F41">
        <w:rPr>
          <w:rFonts w:ascii="Times New Roman" w:hAnsi="Times New Roman" w:cs="Times New Roman"/>
          <w:b/>
          <w:bCs/>
          <w:i/>
          <w:iCs/>
          <w:sz w:val="24"/>
          <w:szCs w:val="24"/>
        </w:rPr>
        <w:t>RISPOSTA</w:t>
      </w:r>
    </w:p>
    <w:p w14:paraId="5B8EC594" w14:textId="29A9D509" w:rsidR="00DB63AA" w:rsidRPr="00CA7223" w:rsidRDefault="00DB63AA" w:rsidP="00CA72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color w:val="333333"/>
          <w:sz w:val="24"/>
          <w:szCs w:val="24"/>
          <w:lang w:eastAsia="it-IT"/>
        </w:rPr>
      </w:pPr>
      <w:r w:rsidRPr="00CA7223">
        <w:rPr>
          <w:rFonts w:ascii="Times New Roman" w:eastAsia="Times New Roman" w:hAnsi="Times New Roman" w:cs="Times New Roman"/>
          <w:b/>
          <w:i/>
          <w:color w:val="333333"/>
          <w:sz w:val="24"/>
          <w:szCs w:val="24"/>
          <w:lang w:eastAsia="it-IT"/>
        </w:rPr>
        <w:t>Si conferma che la gestione e manutenzione degli impianti gas medicinali nelle strutture ospedaliere sono regolarmente manutenuti da Ditta a ciò abilitata. Pertanto, nella formulazione dell’offerta non si dovrà tenere conto dei costi di manutenzione.</w:t>
      </w:r>
    </w:p>
    <w:p w14:paraId="0F3EB00F" w14:textId="6290F20D" w:rsidR="00DB63AA" w:rsidRPr="00DB63AA" w:rsidRDefault="00DB63AA" w:rsidP="00DB63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333333"/>
          <w:sz w:val="24"/>
          <w:szCs w:val="24"/>
          <w:lang w:eastAsia="it-IT"/>
        </w:rPr>
      </w:pPr>
    </w:p>
    <w:p w14:paraId="1BDFD86E" w14:textId="6D4574A8" w:rsidR="004D6AC0" w:rsidRDefault="004D6AC0" w:rsidP="00E63427">
      <w:pPr>
        <w:autoSpaceDE w:val="0"/>
        <w:autoSpaceDN w:val="0"/>
        <w:adjustRightInd w:val="0"/>
        <w:spacing w:after="0" w:line="276" w:lineRule="auto"/>
        <w:jc w:val="both"/>
        <w:rPr>
          <w:rFonts w:ascii="Times New Roman" w:hAnsi="Times New Roman" w:cs="Times New Roman"/>
          <w:i/>
          <w:iCs/>
          <w:sz w:val="24"/>
          <w:szCs w:val="24"/>
        </w:rPr>
      </w:pPr>
    </w:p>
    <w:p w14:paraId="52C33973" w14:textId="77777777" w:rsidR="000C55F1" w:rsidRDefault="000C55F1" w:rsidP="00E63427">
      <w:pPr>
        <w:autoSpaceDE w:val="0"/>
        <w:autoSpaceDN w:val="0"/>
        <w:adjustRightInd w:val="0"/>
        <w:spacing w:after="0" w:line="276" w:lineRule="auto"/>
        <w:jc w:val="both"/>
        <w:rPr>
          <w:rFonts w:ascii="Times New Roman" w:hAnsi="Times New Roman" w:cs="Times New Roman"/>
          <w:i/>
          <w:iCs/>
          <w:sz w:val="24"/>
          <w:szCs w:val="24"/>
        </w:rPr>
      </w:pPr>
    </w:p>
    <w:p w14:paraId="0F56507A" w14:textId="7D5A1D7A" w:rsidR="000C55F1" w:rsidRDefault="000C55F1" w:rsidP="00E63427">
      <w:pPr>
        <w:autoSpaceDE w:val="0"/>
        <w:autoSpaceDN w:val="0"/>
        <w:adjustRightInd w:val="0"/>
        <w:spacing w:after="0" w:line="276" w:lineRule="auto"/>
        <w:jc w:val="both"/>
        <w:rPr>
          <w:rFonts w:ascii="Times New Roman" w:hAnsi="Times New Roman" w:cs="Times New Roman"/>
          <w:i/>
          <w:iCs/>
          <w:sz w:val="24"/>
          <w:szCs w:val="24"/>
        </w:rPr>
      </w:pPr>
    </w:p>
    <w:p w14:paraId="44529F9F" w14:textId="76D7F8A9" w:rsidR="000C55F1" w:rsidRPr="000C55F1" w:rsidRDefault="000C55F1" w:rsidP="000C55F1">
      <w:pPr>
        <w:autoSpaceDE w:val="0"/>
        <w:autoSpaceDN w:val="0"/>
        <w:adjustRightInd w:val="0"/>
        <w:spacing w:after="0" w:line="276" w:lineRule="auto"/>
        <w:jc w:val="both"/>
        <w:rPr>
          <w:rFonts w:ascii="Times New Roman" w:hAnsi="Times New Roman" w:cs="Times New Roman"/>
          <w:b/>
          <w:bCs/>
          <w:sz w:val="24"/>
          <w:szCs w:val="24"/>
        </w:rPr>
      </w:pPr>
      <w:r w:rsidRPr="000C55F1">
        <w:rPr>
          <w:rFonts w:ascii="Times New Roman" w:hAnsi="Times New Roman" w:cs="Times New Roman"/>
          <w:b/>
          <w:bCs/>
          <w:sz w:val="24"/>
          <w:szCs w:val="24"/>
        </w:rPr>
        <w:t>Chiarimento n. 4: CRITERIO DI VALUTAZIONE ECONOMICA DELLE BOMBOLE DI OSSIDO NITRICO</w:t>
      </w:r>
    </w:p>
    <w:p w14:paraId="00E1FCD0" w14:textId="77777777" w:rsidR="000C55F1" w:rsidRPr="000C55F1" w:rsidRDefault="000C55F1" w:rsidP="000C55F1">
      <w:pPr>
        <w:autoSpaceDE w:val="0"/>
        <w:autoSpaceDN w:val="0"/>
        <w:adjustRightInd w:val="0"/>
        <w:spacing w:after="0" w:line="276" w:lineRule="auto"/>
        <w:jc w:val="both"/>
        <w:rPr>
          <w:rFonts w:ascii="Times New Roman" w:hAnsi="Times New Roman" w:cs="Times New Roman"/>
          <w:b/>
          <w:bCs/>
          <w:sz w:val="24"/>
          <w:szCs w:val="24"/>
        </w:rPr>
      </w:pPr>
    </w:p>
    <w:p w14:paraId="4F2A7F75" w14:textId="52B8E1D4" w:rsidR="000C55F1" w:rsidRPr="000C55F1" w:rsidRDefault="000C55F1" w:rsidP="000C55F1">
      <w:pPr>
        <w:autoSpaceDE w:val="0"/>
        <w:autoSpaceDN w:val="0"/>
        <w:adjustRightInd w:val="0"/>
        <w:spacing w:after="0" w:line="276" w:lineRule="auto"/>
        <w:jc w:val="both"/>
        <w:rPr>
          <w:rFonts w:ascii="Times New Roman" w:hAnsi="Times New Roman" w:cs="Times New Roman"/>
          <w:sz w:val="24"/>
          <w:szCs w:val="24"/>
        </w:rPr>
      </w:pPr>
      <w:r w:rsidRPr="000C55F1">
        <w:rPr>
          <w:rFonts w:ascii="Times New Roman" w:hAnsi="Times New Roman" w:cs="Times New Roman"/>
          <w:sz w:val="24"/>
          <w:szCs w:val="24"/>
        </w:rPr>
        <w:t>Si chiede di voler meglio precisare come sarà valutato il miglior prezzo proposto dai concorrenti per l'ossido nitrico, tenuto conto che è data loro la possibilità di proporre bombole con un numero di parti per milione di ossido nitrico che va da 800 a 1000.</w:t>
      </w:r>
    </w:p>
    <w:p w14:paraId="0529C444" w14:textId="13D33022" w:rsidR="000C55F1" w:rsidRDefault="000C55F1" w:rsidP="000C55F1">
      <w:pPr>
        <w:autoSpaceDE w:val="0"/>
        <w:autoSpaceDN w:val="0"/>
        <w:adjustRightInd w:val="0"/>
        <w:spacing w:after="0" w:line="276" w:lineRule="auto"/>
        <w:jc w:val="both"/>
        <w:rPr>
          <w:rFonts w:ascii="Times New Roman" w:hAnsi="Times New Roman" w:cs="Times New Roman"/>
          <w:sz w:val="24"/>
          <w:szCs w:val="24"/>
        </w:rPr>
      </w:pPr>
      <w:r w:rsidRPr="000C55F1">
        <w:rPr>
          <w:rFonts w:ascii="Times New Roman" w:hAnsi="Times New Roman" w:cs="Times New Roman"/>
          <w:sz w:val="24"/>
          <w:szCs w:val="24"/>
        </w:rPr>
        <w:t xml:space="preserve">La voce dell'ALLEGATO A - ELENCO DEI GAS specifica come importo annuo a base d'asta quello relativo a bombole da 1000 </w:t>
      </w:r>
      <w:proofErr w:type="spellStart"/>
      <w:r w:rsidRPr="000C55F1">
        <w:rPr>
          <w:rFonts w:ascii="Times New Roman" w:hAnsi="Times New Roman" w:cs="Times New Roman"/>
          <w:sz w:val="24"/>
          <w:szCs w:val="24"/>
        </w:rPr>
        <w:t>ppm</w:t>
      </w:r>
      <w:proofErr w:type="spellEnd"/>
      <w:r w:rsidRPr="000C55F1">
        <w:rPr>
          <w:rFonts w:ascii="Times New Roman" w:hAnsi="Times New Roman" w:cs="Times New Roman"/>
          <w:sz w:val="24"/>
          <w:szCs w:val="24"/>
        </w:rPr>
        <w:t xml:space="preserve"> ( € 1,200 x 1000 </w:t>
      </w:r>
      <w:proofErr w:type="spellStart"/>
      <w:r w:rsidRPr="000C55F1">
        <w:rPr>
          <w:rFonts w:ascii="Times New Roman" w:hAnsi="Times New Roman" w:cs="Times New Roman"/>
          <w:sz w:val="24"/>
          <w:szCs w:val="24"/>
        </w:rPr>
        <w:t>ppm</w:t>
      </w:r>
      <w:proofErr w:type="spellEnd"/>
      <w:r w:rsidRPr="000C55F1">
        <w:rPr>
          <w:rFonts w:ascii="Times New Roman" w:hAnsi="Times New Roman" w:cs="Times New Roman"/>
          <w:sz w:val="24"/>
          <w:szCs w:val="24"/>
        </w:rPr>
        <w:t xml:space="preserve"> x n. 5 bombole/anno) e non specifica che la valutazione economica sarà effettuata sul prezzo/</w:t>
      </w:r>
      <w:proofErr w:type="spellStart"/>
      <w:r w:rsidRPr="000C55F1">
        <w:rPr>
          <w:rFonts w:ascii="Times New Roman" w:hAnsi="Times New Roman" w:cs="Times New Roman"/>
          <w:sz w:val="24"/>
          <w:szCs w:val="24"/>
        </w:rPr>
        <w:t>ppm</w:t>
      </w:r>
      <w:proofErr w:type="spellEnd"/>
      <w:r w:rsidRPr="000C55F1">
        <w:rPr>
          <w:rFonts w:ascii="Times New Roman" w:hAnsi="Times New Roman" w:cs="Times New Roman"/>
          <w:sz w:val="24"/>
          <w:szCs w:val="24"/>
        </w:rPr>
        <w:t>, che è pari ad € 1,200.</w:t>
      </w:r>
    </w:p>
    <w:p w14:paraId="27EA3370" w14:textId="5EC4142C" w:rsidR="000C55F1" w:rsidRDefault="000C55F1" w:rsidP="000C55F1">
      <w:pPr>
        <w:autoSpaceDE w:val="0"/>
        <w:autoSpaceDN w:val="0"/>
        <w:adjustRightInd w:val="0"/>
        <w:spacing w:after="0" w:line="276" w:lineRule="auto"/>
        <w:jc w:val="both"/>
        <w:rPr>
          <w:rFonts w:ascii="Times New Roman" w:hAnsi="Times New Roman" w:cs="Times New Roman"/>
          <w:sz w:val="24"/>
          <w:szCs w:val="24"/>
        </w:rPr>
      </w:pPr>
    </w:p>
    <w:p w14:paraId="2346B693" w14:textId="77777777" w:rsidR="000C55F1" w:rsidRDefault="000C55F1" w:rsidP="000C55F1">
      <w:pPr>
        <w:autoSpaceDE w:val="0"/>
        <w:autoSpaceDN w:val="0"/>
        <w:adjustRightInd w:val="0"/>
        <w:spacing w:after="0" w:line="276" w:lineRule="auto"/>
        <w:jc w:val="both"/>
        <w:rPr>
          <w:rFonts w:ascii="Times New Roman" w:hAnsi="Times New Roman" w:cs="Times New Roman"/>
          <w:sz w:val="24"/>
          <w:szCs w:val="24"/>
        </w:rPr>
      </w:pPr>
    </w:p>
    <w:p w14:paraId="5AE72044" w14:textId="04EBF9B7" w:rsidR="00C70E86" w:rsidRPr="00C70E86" w:rsidRDefault="000C55F1" w:rsidP="00C70E86">
      <w:pPr>
        <w:spacing w:after="0" w:line="240" w:lineRule="auto"/>
        <w:rPr>
          <w:rFonts w:ascii="Times New Roman" w:eastAsia="Times New Roman" w:hAnsi="Times New Roman" w:cs="Times New Roman"/>
          <w:color w:val="333333"/>
          <w:sz w:val="24"/>
          <w:szCs w:val="24"/>
          <w:lang w:eastAsia="it-IT"/>
        </w:rPr>
      </w:pPr>
      <w:bookmarkStart w:id="0" w:name="_Hlk33540342"/>
      <w:r w:rsidRPr="00014F41">
        <w:rPr>
          <w:rFonts w:ascii="Times New Roman" w:hAnsi="Times New Roman" w:cs="Times New Roman"/>
          <w:b/>
          <w:bCs/>
          <w:i/>
          <w:iCs/>
          <w:sz w:val="24"/>
          <w:szCs w:val="24"/>
        </w:rPr>
        <w:t>RISPOSTA</w:t>
      </w:r>
      <w:r w:rsidR="00C70E86" w:rsidRPr="00C70E86">
        <w:rPr>
          <w:rFonts w:ascii="Verdana" w:eastAsia="Times New Roman" w:hAnsi="Verdana" w:cs="Times New Roman"/>
          <w:color w:val="333333"/>
          <w:sz w:val="17"/>
          <w:szCs w:val="17"/>
          <w:shd w:val="clear" w:color="auto" w:fill="FFFFFF"/>
          <w:lang w:eastAsia="it-IT"/>
        </w:rPr>
        <w:t xml:space="preserve"> </w:t>
      </w:r>
      <w:r w:rsidR="00C70E86">
        <w:rPr>
          <w:rFonts w:ascii="Verdana" w:eastAsia="Times New Roman" w:hAnsi="Verdana" w:cs="Times New Roman"/>
          <w:color w:val="333333"/>
          <w:sz w:val="17"/>
          <w:szCs w:val="17"/>
          <w:shd w:val="clear" w:color="auto" w:fill="FFFFFF"/>
          <w:lang w:eastAsia="it-IT"/>
        </w:rPr>
        <w:t>:</w:t>
      </w:r>
      <w:r w:rsidR="00C70E86" w:rsidRPr="00CA7223">
        <w:rPr>
          <w:rFonts w:ascii="Times New Roman" w:eastAsia="Times New Roman" w:hAnsi="Times New Roman" w:cs="Times New Roman"/>
          <w:b/>
          <w:i/>
          <w:color w:val="333333"/>
          <w:sz w:val="24"/>
          <w:szCs w:val="24"/>
          <w:shd w:val="clear" w:color="auto" w:fill="FFFFFF"/>
          <w:lang w:eastAsia="it-IT"/>
        </w:rPr>
        <w:t xml:space="preserve">In riferimento al chiarimento richiesto, si fa presente che la valutazione dell'ossido nitrico </w:t>
      </w:r>
      <w:r w:rsidR="00C70E86" w:rsidRPr="00CA7223">
        <w:rPr>
          <w:rFonts w:ascii="Times New Roman" w:eastAsia="Times New Roman" w:hAnsi="Times New Roman" w:cs="Times New Roman"/>
          <w:b/>
          <w:i/>
          <w:color w:val="333333"/>
          <w:sz w:val="24"/>
          <w:szCs w:val="24"/>
          <w:lang w:eastAsia="it-IT"/>
        </w:rPr>
        <w:t>verrà effettuata sul prezzo/</w:t>
      </w:r>
      <w:proofErr w:type="spellStart"/>
      <w:r w:rsidR="00C70E86" w:rsidRPr="00CA7223">
        <w:rPr>
          <w:rFonts w:ascii="Times New Roman" w:eastAsia="Times New Roman" w:hAnsi="Times New Roman" w:cs="Times New Roman"/>
          <w:b/>
          <w:i/>
          <w:color w:val="333333"/>
          <w:sz w:val="24"/>
          <w:szCs w:val="24"/>
          <w:lang w:eastAsia="it-IT"/>
        </w:rPr>
        <w:t>ppm</w:t>
      </w:r>
      <w:proofErr w:type="spellEnd"/>
      <w:r w:rsidR="00C70E86" w:rsidRPr="00CA7223">
        <w:rPr>
          <w:rFonts w:ascii="Times New Roman" w:eastAsia="Times New Roman" w:hAnsi="Times New Roman" w:cs="Times New Roman"/>
          <w:b/>
          <w:i/>
          <w:color w:val="333333"/>
          <w:sz w:val="24"/>
          <w:szCs w:val="24"/>
          <w:lang w:eastAsia="it-IT"/>
        </w:rPr>
        <w:t>, indipendentemente</w:t>
      </w:r>
      <w:bookmarkEnd w:id="0"/>
      <w:r w:rsidR="00C70E86" w:rsidRPr="00CA7223">
        <w:rPr>
          <w:rFonts w:ascii="Times New Roman" w:eastAsia="Times New Roman" w:hAnsi="Times New Roman" w:cs="Times New Roman"/>
          <w:b/>
          <w:i/>
          <w:color w:val="333333"/>
          <w:sz w:val="24"/>
          <w:szCs w:val="24"/>
          <w:lang w:eastAsia="it-IT"/>
        </w:rPr>
        <w:t xml:space="preserve"> dalla capacità del contenitore</w:t>
      </w:r>
      <w:r w:rsidR="00C70E86" w:rsidRPr="00C70E86">
        <w:rPr>
          <w:rFonts w:ascii="Times New Roman" w:eastAsia="Times New Roman" w:hAnsi="Times New Roman" w:cs="Times New Roman"/>
          <w:color w:val="333333"/>
          <w:sz w:val="24"/>
          <w:szCs w:val="24"/>
          <w:lang w:eastAsia="it-IT"/>
        </w:rPr>
        <w:t>.</w:t>
      </w:r>
    </w:p>
    <w:p w14:paraId="021C9BBD" w14:textId="1E8F4913" w:rsidR="005A0CBB" w:rsidRDefault="005A0CBB" w:rsidP="000C55F1">
      <w:pPr>
        <w:spacing w:line="276" w:lineRule="auto"/>
        <w:jc w:val="both"/>
        <w:rPr>
          <w:rFonts w:ascii="Times New Roman" w:hAnsi="Times New Roman" w:cs="Times New Roman"/>
          <w:b/>
          <w:bCs/>
          <w:i/>
          <w:iCs/>
          <w:sz w:val="24"/>
          <w:szCs w:val="24"/>
        </w:rPr>
      </w:pPr>
    </w:p>
    <w:p w14:paraId="79F32635" w14:textId="000DBAF7" w:rsidR="005A0CBB" w:rsidRDefault="005A0CBB" w:rsidP="000C55F1">
      <w:pPr>
        <w:spacing w:line="276" w:lineRule="auto"/>
        <w:jc w:val="both"/>
        <w:rPr>
          <w:rFonts w:ascii="Times New Roman" w:hAnsi="Times New Roman" w:cs="Times New Roman"/>
          <w:b/>
          <w:bCs/>
          <w:i/>
          <w:iCs/>
          <w:sz w:val="24"/>
          <w:szCs w:val="24"/>
        </w:rPr>
      </w:pPr>
    </w:p>
    <w:p w14:paraId="29CA4503" w14:textId="4FC64F2B" w:rsidR="005A0CBB" w:rsidRDefault="005A0CBB" w:rsidP="000C55F1">
      <w:pPr>
        <w:spacing w:line="276" w:lineRule="auto"/>
        <w:jc w:val="both"/>
        <w:rPr>
          <w:rFonts w:ascii="Times New Roman" w:hAnsi="Times New Roman" w:cs="Times New Roman"/>
          <w:b/>
          <w:bCs/>
          <w:i/>
          <w:iCs/>
          <w:sz w:val="24"/>
          <w:szCs w:val="24"/>
        </w:rPr>
      </w:pPr>
    </w:p>
    <w:p w14:paraId="05D80C40" w14:textId="77777777" w:rsidR="005A0CBB" w:rsidRDefault="005A0CBB" w:rsidP="000C55F1">
      <w:pPr>
        <w:spacing w:line="276" w:lineRule="auto"/>
        <w:jc w:val="both"/>
        <w:rPr>
          <w:rFonts w:ascii="Times New Roman" w:hAnsi="Times New Roman" w:cs="Times New Roman"/>
          <w:b/>
          <w:bCs/>
          <w:i/>
          <w:iCs/>
          <w:sz w:val="24"/>
          <w:szCs w:val="24"/>
        </w:rPr>
      </w:pPr>
    </w:p>
    <w:p w14:paraId="402DD895" w14:textId="51EB91F8" w:rsidR="000C55F1" w:rsidRDefault="000C55F1" w:rsidP="000C55F1">
      <w:pPr>
        <w:autoSpaceDE w:val="0"/>
        <w:autoSpaceDN w:val="0"/>
        <w:adjustRightInd w:val="0"/>
        <w:spacing w:after="0" w:line="276" w:lineRule="auto"/>
        <w:jc w:val="both"/>
        <w:rPr>
          <w:rFonts w:ascii="Times New Roman" w:hAnsi="Times New Roman" w:cs="Times New Roman"/>
          <w:sz w:val="24"/>
          <w:szCs w:val="24"/>
        </w:rPr>
      </w:pPr>
    </w:p>
    <w:p w14:paraId="2FB90B67" w14:textId="1C7E1EEF" w:rsidR="005A0CBB" w:rsidRPr="005A0CBB" w:rsidRDefault="005A0CBB" w:rsidP="005A0CBB">
      <w:pPr>
        <w:autoSpaceDE w:val="0"/>
        <w:autoSpaceDN w:val="0"/>
        <w:adjustRightInd w:val="0"/>
        <w:spacing w:after="0" w:line="276" w:lineRule="auto"/>
        <w:jc w:val="both"/>
        <w:rPr>
          <w:rFonts w:ascii="Times New Roman" w:hAnsi="Times New Roman" w:cs="Times New Roman"/>
          <w:b/>
          <w:bCs/>
          <w:sz w:val="24"/>
          <w:szCs w:val="24"/>
        </w:rPr>
      </w:pPr>
      <w:r w:rsidRPr="005A0CBB">
        <w:rPr>
          <w:rFonts w:ascii="Times New Roman" w:hAnsi="Times New Roman" w:cs="Times New Roman"/>
          <w:b/>
          <w:bCs/>
          <w:sz w:val="24"/>
          <w:szCs w:val="24"/>
        </w:rPr>
        <w:lastRenderedPageBreak/>
        <w:t>Chiarimento n. 5: AO PUGLIESE CIACCIO CATANZARO - Istanza richiesta proroga termini presentazione offerte</w:t>
      </w:r>
    </w:p>
    <w:p w14:paraId="1FEF2484" w14:textId="3458B066" w:rsidR="005A0CBB" w:rsidRDefault="005A0CBB" w:rsidP="000C55F1">
      <w:pPr>
        <w:autoSpaceDE w:val="0"/>
        <w:autoSpaceDN w:val="0"/>
        <w:adjustRightInd w:val="0"/>
        <w:spacing w:after="0" w:line="276" w:lineRule="auto"/>
        <w:jc w:val="both"/>
        <w:rPr>
          <w:rFonts w:ascii="Times New Roman" w:hAnsi="Times New Roman" w:cs="Times New Roman"/>
          <w:sz w:val="24"/>
          <w:szCs w:val="24"/>
        </w:rPr>
      </w:pPr>
    </w:p>
    <w:p w14:paraId="02F65103" w14:textId="1BDF9C1A" w:rsidR="005A0CBB" w:rsidRPr="005A0CBB" w:rsidRDefault="005A0CBB" w:rsidP="005A0CBB">
      <w:pPr>
        <w:autoSpaceDE w:val="0"/>
        <w:autoSpaceDN w:val="0"/>
        <w:adjustRightInd w:val="0"/>
        <w:spacing w:after="0" w:line="276" w:lineRule="auto"/>
        <w:jc w:val="both"/>
        <w:rPr>
          <w:rFonts w:ascii="Times New Roman" w:hAnsi="Times New Roman" w:cs="Times New Roman"/>
          <w:sz w:val="24"/>
          <w:szCs w:val="24"/>
        </w:rPr>
      </w:pPr>
      <w:r w:rsidRPr="005A0CBB">
        <w:rPr>
          <w:rFonts w:ascii="Times New Roman" w:hAnsi="Times New Roman" w:cs="Times New Roman"/>
          <w:sz w:val="24"/>
          <w:szCs w:val="24"/>
        </w:rPr>
        <w:t>OGGETTO: PROCEDURA APERTA PER L’AFFIDAMENTO DEL SERVIZIO DI GESTIONE, DISTRIBUZIONE E</w:t>
      </w:r>
      <w:r>
        <w:rPr>
          <w:rFonts w:ascii="Times New Roman" w:hAnsi="Times New Roman" w:cs="Times New Roman"/>
          <w:sz w:val="24"/>
          <w:szCs w:val="24"/>
        </w:rPr>
        <w:t xml:space="preserve"> </w:t>
      </w:r>
      <w:r w:rsidRPr="005A0CBB">
        <w:rPr>
          <w:rFonts w:ascii="Times New Roman" w:hAnsi="Times New Roman" w:cs="Times New Roman"/>
          <w:sz w:val="24"/>
          <w:szCs w:val="24"/>
        </w:rPr>
        <w:t>FORNITURA DI OSSIGENO LIQUIDO E GAS MEDICINALI E TECNICI, COMPRESA LA MANUTENZIONE DELLE</w:t>
      </w:r>
      <w:r>
        <w:rPr>
          <w:rFonts w:ascii="Times New Roman" w:hAnsi="Times New Roman" w:cs="Times New Roman"/>
          <w:sz w:val="24"/>
          <w:szCs w:val="24"/>
        </w:rPr>
        <w:t xml:space="preserve"> </w:t>
      </w:r>
      <w:r w:rsidRPr="005A0CBB">
        <w:rPr>
          <w:rFonts w:ascii="Times New Roman" w:hAnsi="Times New Roman" w:cs="Times New Roman"/>
          <w:sz w:val="24"/>
          <w:szCs w:val="24"/>
        </w:rPr>
        <w:t>CENTRALI DI STOCCAGGIO ED EROGAZIONE E DEGLI IMPIANTI DI DISTRIBUZIONE SUDDIVISA IN TRE LOTTI</w:t>
      </w:r>
      <w:r>
        <w:rPr>
          <w:rFonts w:ascii="Times New Roman" w:hAnsi="Times New Roman" w:cs="Times New Roman"/>
          <w:sz w:val="24"/>
          <w:szCs w:val="24"/>
        </w:rPr>
        <w:t xml:space="preserve"> </w:t>
      </w:r>
      <w:r w:rsidRPr="005A0CBB">
        <w:rPr>
          <w:rFonts w:ascii="Times New Roman" w:hAnsi="Times New Roman" w:cs="Times New Roman"/>
          <w:sz w:val="24"/>
          <w:szCs w:val="24"/>
        </w:rPr>
        <w:t>INDIVISIBILI PER I PRESIDI DELL’ AZIENDA OSPEDALIERA CIACCIO E PUGLIESE DI CATANZARO N.GARA:</w:t>
      </w:r>
      <w:r>
        <w:rPr>
          <w:rFonts w:ascii="Times New Roman" w:hAnsi="Times New Roman" w:cs="Times New Roman"/>
          <w:sz w:val="24"/>
          <w:szCs w:val="24"/>
        </w:rPr>
        <w:t xml:space="preserve"> </w:t>
      </w:r>
      <w:r w:rsidRPr="005A0CBB">
        <w:rPr>
          <w:rFonts w:ascii="Times New Roman" w:hAnsi="Times New Roman" w:cs="Times New Roman"/>
          <w:sz w:val="24"/>
          <w:szCs w:val="24"/>
        </w:rPr>
        <w:t>7618236</w:t>
      </w:r>
    </w:p>
    <w:p w14:paraId="461445EB" w14:textId="77777777" w:rsidR="005A0CBB" w:rsidRDefault="005A0CBB" w:rsidP="005A0CBB">
      <w:pPr>
        <w:autoSpaceDE w:val="0"/>
        <w:autoSpaceDN w:val="0"/>
        <w:adjustRightInd w:val="0"/>
        <w:spacing w:after="0" w:line="276" w:lineRule="auto"/>
        <w:jc w:val="both"/>
        <w:rPr>
          <w:rFonts w:ascii="Times New Roman" w:hAnsi="Times New Roman" w:cs="Times New Roman"/>
          <w:sz w:val="24"/>
          <w:szCs w:val="24"/>
        </w:rPr>
      </w:pPr>
    </w:p>
    <w:p w14:paraId="3E8E9823" w14:textId="6C745601" w:rsidR="005A0CBB" w:rsidRPr="005A0CBB" w:rsidRDefault="005A0CBB" w:rsidP="005A0CBB">
      <w:pPr>
        <w:autoSpaceDE w:val="0"/>
        <w:autoSpaceDN w:val="0"/>
        <w:adjustRightInd w:val="0"/>
        <w:spacing w:after="0" w:line="276" w:lineRule="auto"/>
        <w:jc w:val="both"/>
        <w:rPr>
          <w:rFonts w:ascii="Times New Roman" w:hAnsi="Times New Roman" w:cs="Times New Roman"/>
          <w:sz w:val="24"/>
          <w:szCs w:val="24"/>
        </w:rPr>
      </w:pPr>
      <w:r w:rsidRPr="005A0CBB">
        <w:rPr>
          <w:rFonts w:ascii="Times New Roman" w:hAnsi="Times New Roman" w:cs="Times New Roman"/>
          <w:sz w:val="24"/>
          <w:szCs w:val="24"/>
        </w:rPr>
        <w:t>Istanza di proroga dei termini di scadenza</w:t>
      </w:r>
    </w:p>
    <w:p w14:paraId="18CC222F" w14:textId="77777777" w:rsidR="005A0CBB" w:rsidRDefault="005A0CBB" w:rsidP="005A0CBB">
      <w:pPr>
        <w:autoSpaceDE w:val="0"/>
        <w:autoSpaceDN w:val="0"/>
        <w:adjustRightInd w:val="0"/>
        <w:spacing w:after="0" w:line="276" w:lineRule="auto"/>
        <w:jc w:val="both"/>
        <w:rPr>
          <w:rFonts w:ascii="Times New Roman" w:hAnsi="Times New Roman" w:cs="Times New Roman"/>
          <w:sz w:val="24"/>
          <w:szCs w:val="24"/>
        </w:rPr>
      </w:pPr>
    </w:p>
    <w:p w14:paraId="7F6F4B75" w14:textId="12CB3565" w:rsidR="005A0CBB" w:rsidRPr="005A0CBB" w:rsidRDefault="005A0CBB" w:rsidP="005A0CBB">
      <w:pPr>
        <w:autoSpaceDE w:val="0"/>
        <w:autoSpaceDN w:val="0"/>
        <w:adjustRightInd w:val="0"/>
        <w:spacing w:after="0" w:line="276" w:lineRule="auto"/>
        <w:jc w:val="both"/>
        <w:rPr>
          <w:rFonts w:ascii="Times New Roman" w:hAnsi="Times New Roman" w:cs="Times New Roman"/>
          <w:sz w:val="24"/>
          <w:szCs w:val="24"/>
        </w:rPr>
      </w:pPr>
      <w:r w:rsidRPr="005A0CBB">
        <w:rPr>
          <w:rFonts w:ascii="Times New Roman" w:hAnsi="Times New Roman" w:cs="Times New Roman"/>
          <w:sz w:val="24"/>
          <w:szCs w:val="24"/>
        </w:rPr>
        <w:t>Spettabile Ente, Egregi Dottori</w:t>
      </w:r>
    </w:p>
    <w:p w14:paraId="2B63FA2D" w14:textId="6DB14A90" w:rsidR="005A0CBB" w:rsidRPr="005A0CBB" w:rsidRDefault="005A0CBB" w:rsidP="005A0CBB">
      <w:pPr>
        <w:autoSpaceDE w:val="0"/>
        <w:autoSpaceDN w:val="0"/>
        <w:adjustRightInd w:val="0"/>
        <w:spacing w:after="0" w:line="276" w:lineRule="auto"/>
        <w:jc w:val="both"/>
        <w:rPr>
          <w:rFonts w:ascii="Times New Roman" w:hAnsi="Times New Roman" w:cs="Times New Roman"/>
          <w:sz w:val="24"/>
          <w:szCs w:val="24"/>
        </w:rPr>
      </w:pPr>
      <w:r w:rsidRPr="005A0CBB">
        <w:rPr>
          <w:rFonts w:ascii="Times New Roman" w:hAnsi="Times New Roman" w:cs="Times New Roman"/>
          <w:sz w:val="24"/>
          <w:szCs w:val="24"/>
        </w:rPr>
        <w:t>Come è noto si sta vivendo una situazione di attuale e incerta, quanto dura, emergenza sanitaria</w:t>
      </w:r>
      <w:r>
        <w:rPr>
          <w:rFonts w:ascii="Times New Roman" w:hAnsi="Times New Roman" w:cs="Times New Roman"/>
          <w:sz w:val="24"/>
          <w:szCs w:val="24"/>
        </w:rPr>
        <w:t xml:space="preserve"> </w:t>
      </w:r>
      <w:r w:rsidRPr="005A0CBB">
        <w:rPr>
          <w:rFonts w:ascii="Times New Roman" w:hAnsi="Times New Roman" w:cs="Times New Roman"/>
          <w:sz w:val="24"/>
          <w:szCs w:val="24"/>
        </w:rPr>
        <w:t>relativa ai casi di contagio da Covid-19 Coronavirus riscontrati sul territorio nazionale, nonché sulla</w:t>
      </w:r>
    </w:p>
    <w:p w14:paraId="3C72778C" w14:textId="4D81311F" w:rsidR="005A0CBB" w:rsidRPr="005A0CBB" w:rsidRDefault="005A0CBB" w:rsidP="005A0CBB">
      <w:pPr>
        <w:autoSpaceDE w:val="0"/>
        <w:autoSpaceDN w:val="0"/>
        <w:adjustRightInd w:val="0"/>
        <w:spacing w:after="0" w:line="276" w:lineRule="auto"/>
        <w:jc w:val="both"/>
        <w:rPr>
          <w:rFonts w:ascii="Times New Roman" w:hAnsi="Times New Roman" w:cs="Times New Roman"/>
          <w:sz w:val="24"/>
          <w:szCs w:val="24"/>
        </w:rPr>
      </w:pPr>
      <w:r w:rsidRPr="005A0CBB">
        <w:rPr>
          <w:rFonts w:ascii="Times New Roman" w:hAnsi="Times New Roman" w:cs="Times New Roman"/>
          <w:sz w:val="24"/>
          <w:szCs w:val="24"/>
        </w:rPr>
        <w:t>attuazione delle misure precauzionali disposte come decreto e declinate anche nelle numerose ordinanze</w:t>
      </w:r>
      <w:r>
        <w:rPr>
          <w:rFonts w:ascii="Times New Roman" w:hAnsi="Times New Roman" w:cs="Times New Roman"/>
          <w:sz w:val="24"/>
          <w:szCs w:val="24"/>
        </w:rPr>
        <w:t xml:space="preserve"> </w:t>
      </w:r>
      <w:r w:rsidRPr="005A0CBB">
        <w:rPr>
          <w:rFonts w:ascii="Times New Roman" w:hAnsi="Times New Roman" w:cs="Times New Roman"/>
          <w:sz w:val="24"/>
          <w:szCs w:val="24"/>
        </w:rPr>
        <w:t>regionali emanate.</w:t>
      </w:r>
    </w:p>
    <w:p w14:paraId="00FC95EF" w14:textId="41BBC8BC" w:rsidR="005A0CBB" w:rsidRPr="005A0CBB" w:rsidRDefault="005A0CBB" w:rsidP="005A0CBB">
      <w:pPr>
        <w:autoSpaceDE w:val="0"/>
        <w:autoSpaceDN w:val="0"/>
        <w:adjustRightInd w:val="0"/>
        <w:spacing w:after="0" w:line="276" w:lineRule="auto"/>
        <w:jc w:val="both"/>
        <w:rPr>
          <w:rFonts w:ascii="Times New Roman" w:hAnsi="Times New Roman" w:cs="Times New Roman"/>
          <w:sz w:val="24"/>
          <w:szCs w:val="24"/>
        </w:rPr>
      </w:pPr>
      <w:r w:rsidRPr="005A0CBB">
        <w:rPr>
          <w:rFonts w:ascii="Times New Roman" w:hAnsi="Times New Roman" w:cs="Times New Roman"/>
          <w:sz w:val="24"/>
          <w:szCs w:val="24"/>
        </w:rPr>
        <w:t>Per quanto sopra anche la nostra società ha applicato protocolli rigidi in riferimento ai propri dipendenti e</w:t>
      </w:r>
      <w:r>
        <w:rPr>
          <w:rFonts w:ascii="Times New Roman" w:hAnsi="Times New Roman" w:cs="Times New Roman"/>
          <w:sz w:val="24"/>
          <w:szCs w:val="24"/>
        </w:rPr>
        <w:t xml:space="preserve"> </w:t>
      </w:r>
      <w:r w:rsidRPr="005A0CBB">
        <w:rPr>
          <w:rFonts w:ascii="Times New Roman" w:hAnsi="Times New Roman" w:cs="Times New Roman"/>
          <w:sz w:val="24"/>
          <w:szCs w:val="24"/>
        </w:rPr>
        <w:t>collaboratori, volti a una loro tutela in via precauzionale, quali ad esempio la sospensione delle attività non</w:t>
      </w:r>
      <w:r>
        <w:rPr>
          <w:rFonts w:ascii="Times New Roman" w:hAnsi="Times New Roman" w:cs="Times New Roman"/>
          <w:sz w:val="24"/>
          <w:szCs w:val="24"/>
        </w:rPr>
        <w:t xml:space="preserve"> </w:t>
      </w:r>
      <w:r w:rsidRPr="005A0CBB">
        <w:rPr>
          <w:rFonts w:ascii="Times New Roman" w:hAnsi="Times New Roman" w:cs="Times New Roman"/>
          <w:sz w:val="24"/>
          <w:szCs w:val="24"/>
        </w:rPr>
        <w:t>essenziali, la riduzione delle trasferte, l’invito – per le funzioni che possono attuarlo – ad operare da Home</w:t>
      </w:r>
      <w:r>
        <w:rPr>
          <w:rFonts w:ascii="Times New Roman" w:hAnsi="Times New Roman" w:cs="Times New Roman"/>
          <w:sz w:val="24"/>
          <w:szCs w:val="24"/>
        </w:rPr>
        <w:t xml:space="preserve"> </w:t>
      </w:r>
      <w:proofErr w:type="spellStart"/>
      <w:r w:rsidRPr="005A0CBB">
        <w:rPr>
          <w:rFonts w:ascii="Times New Roman" w:hAnsi="Times New Roman" w:cs="Times New Roman"/>
          <w:sz w:val="24"/>
          <w:szCs w:val="24"/>
        </w:rPr>
        <w:t>Working</w:t>
      </w:r>
      <w:proofErr w:type="spellEnd"/>
      <w:r w:rsidRPr="005A0CBB">
        <w:rPr>
          <w:rFonts w:ascii="Times New Roman" w:hAnsi="Times New Roman" w:cs="Times New Roman"/>
          <w:sz w:val="24"/>
          <w:szCs w:val="24"/>
        </w:rPr>
        <w:t>.</w:t>
      </w:r>
    </w:p>
    <w:p w14:paraId="16C9D1F8" w14:textId="58E54708" w:rsidR="005A0CBB" w:rsidRDefault="005A0CBB" w:rsidP="005A0CBB">
      <w:pPr>
        <w:autoSpaceDE w:val="0"/>
        <w:autoSpaceDN w:val="0"/>
        <w:adjustRightInd w:val="0"/>
        <w:spacing w:after="0" w:line="276" w:lineRule="auto"/>
        <w:jc w:val="both"/>
        <w:rPr>
          <w:rFonts w:ascii="Times New Roman" w:hAnsi="Times New Roman" w:cs="Times New Roman"/>
          <w:sz w:val="24"/>
          <w:szCs w:val="24"/>
        </w:rPr>
      </w:pPr>
      <w:r w:rsidRPr="005A0CBB">
        <w:rPr>
          <w:rFonts w:ascii="Times New Roman" w:hAnsi="Times New Roman" w:cs="Times New Roman"/>
          <w:sz w:val="24"/>
          <w:szCs w:val="24"/>
        </w:rPr>
        <w:t>Alla luce di quanto sopra, stante la priorità delle attività non interrompibili ed indifferibili per la gestione ed</w:t>
      </w:r>
      <w:r>
        <w:rPr>
          <w:rFonts w:ascii="Times New Roman" w:hAnsi="Times New Roman" w:cs="Times New Roman"/>
          <w:sz w:val="24"/>
          <w:szCs w:val="24"/>
        </w:rPr>
        <w:t xml:space="preserve"> </w:t>
      </w:r>
      <w:r w:rsidRPr="005A0CBB">
        <w:rPr>
          <w:rFonts w:ascii="Times New Roman" w:hAnsi="Times New Roman" w:cs="Times New Roman"/>
          <w:sz w:val="24"/>
          <w:szCs w:val="24"/>
        </w:rPr>
        <w:t>implementazione delle indicazioni fornite a livello di Governo Centrale e Regioni, si chiede che il Vostro</w:t>
      </w:r>
      <w:r>
        <w:rPr>
          <w:rFonts w:ascii="Times New Roman" w:hAnsi="Times New Roman" w:cs="Times New Roman"/>
          <w:sz w:val="24"/>
          <w:szCs w:val="24"/>
        </w:rPr>
        <w:t xml:space="preserve"> </w:t>
      </w:r>
      <w:r w:rsidRPr="005A0CBB">
        <w:rPr>
          <w:rFonts w:ascii="Times New Roman" w:hAnsi="Times New Roman" w:cs="Times New Roman"/>
          <w:sz w:val="24"/>
          <w:szCs w:val="24"/>
        </w:rPr>
        <w:t>Spettabile Ente valuti di concedere una proroga di almeno 1 mese dalla scadenza della procedura in</w:t>
      </w:r>
      <w:r>
        <w:rPr>
          <w:rFonts w:ascii="Times New Roman" w:hAnsi="Times New Roman" w:cs="Times New Roman"/>
          <w:sz w:val="24"/>
          <w:szCs w:val="24"/>
        </w:rPr>
        <w:t xml:space="preserve"> </w:t>
      </w:r>
      <w:r w:rsidRPr="005A0CBB">
        <w:rPr>
          <w:rFonts w:ascii="Times New Roman" w:hAnsi="Times New Roman" w:cs="Times New Roman"/>
          <w:sz w:val="24"/>
          <w:szCs w:val="24"/>
        </w:rPr>
        <w:t>oggetto, che ove concessa si auspica consentirà la gestione degli adempimenti di partecipazione con</w:t>
      </w:r>
      <w:r>
        <w:rPr>
          <w:rFonts w:ascii="Times New Roman" w:hAnsi="Times New Roman" w:cs="Times New Roman"/>
          <w:sz w:val="24"/>
          <w:szCs w:val="24"/>
        </w:rPr>
        <w:t xml:space="preserve"> </w:t>
      </w:r>
      <w:r w:rsidRPr="005A0CBB">
        <w:rPr>
          <w:rFonts w:ascii="Times New Roman" w:hAnsi="Times New Roman" w:cs="Times New Roman"/>
          <w:sz w:val="24"/>
          <w:szCs w:val="24"/>
        </w:rPr>
        <w:t>migliore serenità</w:t>
      </w:r>
      <w:r>
        <w:rPr>
          <w:rFonts w:ascii="Times New Roman" w:hAnsi="Times New Roman" w:cs="Times New Roman"/>
          <w:sz w:val="24"/>
          <w:szCs w:val="24"/>
        </w:rPr>
        <w:t xml:space="preserve">. </w:t>
      </w:r>
    </w:p>
    <w:p w14:paraId="6EE2DE30" w14:textId="1072C0F1" w:rsidR="005A0CBB" w:rsidRDefault="005A0CBB" w:rsidP="005A0CBB">
      <w:pPr>
        <w:autoSpaceDE w:val="0"/>
        <w:autoSpaceDN w:val="0"/>
        <w:adjustRightInd w:val="0"/>
        <w:spacing w:after="0" w:line="276" w:lineRule="auto"/>
        <w:jc w:val="both"/>
        <w:rPr>
          <w:rFonts w:ascii="Times New Roman" w:hAnsi="Times New Roman" w:cs="Times New Roman"/>
          <w:sz w:val="24"/>
          <w:szCs w:val="24"/>
        </w:rPr>
      </w:pPr>
    </w:p>
    <w:p w14:paraId="1D608770" w14:textId="1B389BC5" w:rsidR="005A0CBB" w:rsidRDefault="005A0CBB" w:rsidP="005A0CBB">
      <w:pPr>
        <w:autoSpaceDE w:val="0"/>
        <w:autoSpaceDN w:val="0"/>
        <w:adjustRightInd w:val="0"/>
        <w:spacing w:after="0" w:line="276" w:lineRule="auto"/>
        <w:jc w:val="both"/>
        <w:rPr>
          <w:rFonts w:ascii="Times New Roman" w:hAnsi="Times New Roman" w:cs="Times New Roman"/>
          <w:sz w:val="24"/>
          <w:szCs w:val="24"/>
        </w:rPr>
      </w:pPr>
    </w:p>
    <w:p w14:paraId="7EF004B9" w14:textId="77777777" w:rsidR="005A0CBB" w:rsidRDefault="005A0CBB" w:rsidP="005A0CBB">
      <w:pPr>
        <w:spacing w:line="276" w:lineRule="auto"/>
        <w:jc w:val="both"/>
        <w:rPr>
          <w:rFonts w:ascii="Times New Roman" w:hAnsi="Times New Roman" w:cs="Times New Roman"/>
          <w:b/>
          <w:bCs/>
          <w:i/>
          <w:iCs/>
          <w:sz w:val="24"/>
          <w:szCs w:val="24"/>
        </w:rPr>
      </w:pPr>
      <w:r w:rsidRPr="00014F41">
        <w:rPr>
          <w:rFonts w:ascii="Times New Roman" w:hAnsi="Times New Roman" w:cs="Times New Roman"/>
          <w:b/>
          <w:bCs/>
          <w:i/>
          <w:iCs/>
          <w:sz w:val="24"/>
          <w:szCs w:val="24"/>
        </w:rPr>
        <w:t>RISPOSTA</w:t>
      </w:r>
    </w:p>
    <w:p w14:paraId="3FBC12CF" w14:textId="7528574C" w:rsidR="007D2483" w:rsidRDefault="007D2483" w:rsidP="005A0CBB">
      <w:pPr>
        <w:spacing w:line="276"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In risposta a quanto richiesto, si comunica che la proroga non può essere </w:t>
      </w:r>
      <w:r w:rsidR="00CE0BF7">
        <w:rPr>
          <w:rFonts w:ascii="Times New Roman" w:hAnsi="Times New Roman" w:cs="Times New Roman"/>
          <w:b/>
          <w:bCs/>
          <w:i/>
          <w:iCs/>
          <w:sz w:val="24"/>
          <w:szCs w:val="24"/>
        </w:rPr>
        <w:t>concessa stante la necessità di</w:t>
      </w:r>
      <w:r>
        <w:rPr>
          <w:rFonts w:ascii="Times New Roman" w:hAnsi="Times New Roman" w:cs="Times New Roman"/>
          <w:b/>
          <w:bCs/>
          <w:i/>
          <w:iCs/>
          <w:sz w:val="24"/>
          <w:szCs w:val="24"/>
        </w:rPr>
        <w:t xml:space="preserve"> questa Azienda di individuare un nuovo fornitore in relazione ad un affidamento contrattuale di un prodotto già scaduto.</w:t>
      </w:r>
    </w:p>
    <w:p w14:paraId="65BCA45D" w14:textId="0FFD29BC" w:rsidR="005A0CBB" w:rsidRDefault="005A0CBB" w:rsidP="005A0CBB">
      <w:pPr>
        <w:autoSpaceDE w:val="0"/>
        <w:autoSpaceDN w:val="0"/>
        <w:adjustRightInd w:val="0"/>
        <w:spacing w:after="0" w:line="276" w:lineRule="auto"/>
        <w:jc w:val="both"/>
        <w:rPr>
          <w:rFonts w:ascii="Times New Roman" w:hAnsi="Times New Roman" w:cs="Times New Roman"/>
          <w:sz w:val="24"/>
          <w:szCs w:val="24"/>
        </w:rPr>
      </w:pPr>
    </w:p>
    <w:p w14:paraId="7E36D4A7" w14:textId="18891630" w:rsidR="00CB3286" w:rsidRDefault="00CB3286" w:rsidP="005A0CBB">
      <w:pPr>
        <w:autoSpaceDE w:val="0"/>
        <w:autoSpaceDN w:val="0"/>
        <w:adjustRightInd w:val="0"/>
        <w:spacing w:after="0" w:line="276" w:lineRule="auto"/>
        <w:jc w:val="both"/>
        <w:rPr>
          <w:rFonts w:ascii="Times New Roman" w:hAnsi="Times New Roman" w:cs="Times New Roman"/>
          <w:sz w:val="24"/>
          <w:szCs w:val="24"/>
        </w:rPr>
      </w:pPr>
    </w:p>
    <w:p w14:paraId="5E24EB4E" w14:textId="4963EE32" w:rsidR="00CB3286" w:rsidRDefault="00CB3286" w:rsidP="005A0CBB">
      <w:pPr>
        <w:autoSpaceDE w:val="0"/>
        <w:autoSpaceDN w:val="0"/>
        <w:adjustRightInd w:val="0"/>
        <w:spacing w:after="0" w:line="276" w:lineRule="auto"/>
        <w:jc w:val="both"/>
        <w:rPr>
          <w:rFonts w:ascii="Times New Roman" w:hAnsi="Times New Roman" w:cs="Times New Roman"/>
          <w:sz w:val="24"/>
          <w:szCs w:val="24"/>
        </w:rPr>
      </w:pPr>
    </w:p>
    <w:p w14:paraId="19B5CC5B" w14:textId="6E6D90E1" w:rsidR="00CB3286" w:rsidRDefault="00CB3286" w:rsidP="005A0CBB">
      <w:pPr>
        <w:autoSpaceDE w:val="0"/>
        <w:autoSpaceDN w:val="0"/>
        <w:adjustRightInd w:val="0"/>
        <w:spacing w:after="0" w:line="276" w:lineRule="auto"/>
        <w:jc w:val="both"/>
        <w:rPr>
          <w:rFonts w:ascii="Times New Roman" w:hAnsi="Times New Roman" w:cs="Times New Roman"/>
          <w:sz w:val="24"/>
          <w:szCs w:val="24"/>
        </w:rPr>
      </w:pPr>
    </w:p>
    <w:p w14:paraId="7C5BEF10" w14:textId="6DEF253B" w:rsidR="00CB3286" w:rsidRDefault="00CB3286" w:rsidP="005A0CBB">
      <w:pPr>
        <w:autoSpaceDE w:val="0"/>
        <w:autoSpaceDN w:val="0"/>
        <w:adjustRightInd w:val="0"/>
        <w:spacing w:after="0" w:line="276" w:lineRule="auto"/>
        <w:jc w:val="both"/>
        <w:rPr>
          <w:rFonts w:ascii="Times New Roman" w:hAnsi="Times New Roman" w:cs="Times New Roman"/>
          <w:sz w:val="24"/>
          <w:szCs w:val="24"/>
        </w:rPr>
      </w:pPr>
    </w:p>
    <w:p w14:paraId="696DFA72" w14:textId="6713787F" w:rsidR="00CB3286" w:rsidRDefault="00CB3286" w:rsidP="00CB3286">
      <w:pPr>
        <w:autoSpaceDE w:val="0"/>
        <w:autoSpaceDN w:val="0"/>
        <w:adjustRightInd w:val="0"/>
        <w:spacing w:before="240" w:after="0" w:line="276" w:lineRule="auto"/>
        <w:jc w:val="both"/>
      </w:pPr>
      <w:r w:rsidRPr="00CB3286">
        <w:rPr>
          <w:rFonts w:ascii="Times New Roman" w:hAnsi="Times New Roman" w:cs="Times New Roman"/>
          <w:b/>
          <w:bCs/>
          <w:sz w:val="24"/>
          <w:szCs w:val="24"/>
        </w:rPr>
        <w:t xml:space="preserve">Chiarimento n. 6: procedura aperta per la fornitura di ossigeno liquido e gas medicinali e tecnici </w:t>
      </w:r>
    </w:p>
    <w:p w14:paraId="27090B36" w14:textId="77777777" w:rsidR="00CB3286" w:rsidRDefault="00CB3286" w:rsidP="00CB3286">
      <w:pPr>
        <w:autoSpaceDE w:val="0"/>
        <w:autoSpaceDN w:val="0"/>
        <w:adjustRightInd w:val="0"/>
        <w:spacing w:before="240" w:after="0" w:line="276" w:lineRule="auto"/>
        <w:jc w:val="both"/>
        <w:rPr>
          <w:rFonts w:ascii="Times New Roman" w:hAnsi="Times New Roman" w:cs="Times New Roman"/>
          <w:sz w:val="24"/>
          <w:szCs w:val="24"/>
        </w:rPr>
      </w:pPr>
      <w:r w:rsidRPr="00CB3286">
        <w:rPr>
          <w:rFonts w:ascii="Times New Roman" w:hAnsi="Times New Roman" w:cs="Times New Roman"/>
          <w:sz w:val="24"/>
          <w:szCs w:val="24"/>
        </w:rPr>
        <w:t xml:space="preserve">Buongiorno, nell’attesa della Vostra risposta ai chiarimenti già inviati, con la presente si richiede quanto segue. </w:t>
      </w:r>
    </w:p>
    <w:p w14:paraId="14E3D3C0" w14:textId="77777777" w:rsidR="00CB3286" w:rsidRDefault="00CB3286" w:rsidP="00CB3286">
      <w:pPr>
        <w:autoSpaceDE w:val="0"/>
        <w:autoSpaceDN w:val="0"/>
        <w:adjustRightInd w:val="0"/>
        <w:spacing w:before="240" w:after="0" w:line="276" w:lineRule="auto"/>
        <w:jc w:val="both"/>
        <w:rPr>
          <w:rFonts w:ascii="Times New Roman" w:hAnsi="Times New Roman" w:cs="Times New Roman"/>
          <w:sz w:val="24"/>
          <w:szCs w:val="24"/>
        </w:rPr>
      </w:pPr>
      <w:r w:rsidRPr="00CB3286">
        <w:rPr>
          <w:rFonts w:ascii="Times New Roman" w:hAnsi="Times New Roman" w:cs="Times New Roman"/>
          <w:sz w:val="24"/>
          <w:szCs w:val="24"/>
        </w:rPr>
        <w:lastRenderedPageBreak/>
        <w:t xml:space="preserve">1. Sull’avviso sintetico del 20.01.2020 compare come termine di presentazione delle offerte la data dell’11.03.2020 mentre nei documenti di gara la data è il 09.03.2020. Ciò porta indeterminatezza e poca chiarezza in riferimento al termine ultimo di presentazione. Vogliate chiarire. </w:t>
      </w:r>
    </w:p>
    <w:p w14:paraId="276826E2" w14:textId="77777777" w:rsidR="00CB3286" w:rsidRDefault="00CB3286" w:rsidP="00CB3286">
      <w:pPr>
        <w:autoSpaceDE w:val="0"/>
        <w:autoSpaceDN w:val="0"/>
        <w:adjustRightInd w:val="0"/>
        <w:spacing w:before="240" w:after="0" w:line="276" w:lineRule="auto"/>
        <w:jc w:val="both"/>
        <w:rPr>
          <w:rFonts w:ascii="Times New Roman" w:hAnsi="Times New Roman" w:cs="Times New Roman"/>
          <w:sz w:val="24"/>
          <w:szCs w:val="24"/>
        </w:rPr>
      </w:pPr>
      <w:r w:rsidRPr="00CB3286">
        <w:rPr>
          <w:rFonts w:ascii="Times New Roman" w:hAnsi="Times New Roman" w:cs="Times New Roman"/>
          <w:sz w:val="24"/>
          <w:szCs w:val="24"/>
        </w:rPr>
        <w:t xml:space="preserve">2. Chiediamo una proroga del termine di presentazione delle offerte di almeno 7 giorni a causa dell’allarme coronavirus che ci costringe a praticare forme di </w:t>
      </w:r>
      <w:proofErr w:type="spellStart"/>
      <w:r w:rsidRPr="00CB3286">
        <w:rPr>
          <w:rFonts w:ascii="Times New Roman" w:hAnsi="Times New Roman" w:cs="Times New Roman"/>
          <w:sz w:val="24"/>
          <w:szCs w:val="24"/>
        </w:rPr>
        <w:t>smart</w:t>
      </w:r>
      <w:proofErr w:type="spellEnd"/>
      <w:r w:rsidRPr="00CB3286">
        <w:rPr>
          <w:rFonts w:ascii="Times New Roman" w:hAnsi="Times New Roman" w:cs="Times New Roman"/>
          <w:sz w:val="24"/>
          <w:szCs w:val="24"/>
        </w:rPr>
        <w:t xml:space="preserve"> </w:t>
      </w:r>
      <w:proofErr w:type="spellStart"/>
      <w:r w:rsidRPr="00CB3286">
        <w:rPr>
          <w:rFonts w:ascii="Times New Roman" w:hAnsi="Times New Roman" w:cs="Times New Roman"/>
          <w:sz w:val="24"/>
          <w:szCs w:val="24"/>
        </w:rPr>
        <w:t>working</w:t>
      </w:r>
      <w:proofErr w:type="spellEnd"/>
      <w:r w:rsidRPr="00CB3286">
        <w:rPr>
          <w:rFonts w:ascii="Times New Roman" w:hAnsi="Times New Roman" w:cs="Times New Roman"/>
          <w:sz w:val="24"/>
          <w:szCs w:val="24"/>
        </w:rPr>
        <w:t xml:space="preserve"> per alcuni dei nostri dipendenti e per l’effetto l’operatività risulta rallentata. </w:t>
      </w:r>
    </w:p>
    <w:p w14:paraId="15DA3D40" w14:textId="77777777" w:rsidR="00CB3286" w:rsidRDefault="00CB3286" w:rsidP="00CB3286">
      <w:pPr>
        <w:autoSpaceDE w:val="0"/>
        <w:autoSpaceDN w:val="0"/>
        <w:adjustRightInd w:val="0"/>
        <w:spacing w:before="240" w:after="0" w:line="276" w:lineRule="auto"/>
        <w:jc w:val="both"/>
        <w:rPr>
          <w:rFonts w:ascii="Times New Roman" w:hAnsi="Times New Roman" w:cs="Times New Roman"/>
          <w:sz w:val="24"/>
          <w:szCs w:val="24"/>
        </w:rPr>
      </w:pPr>
      <w:r w:rsidRPr="00CB3286">
        <w:rPr>
          <w:rFonts w:ascii="Times New Roman" w:hAnsi="Times New Roman" w:cs="Times New Roman"/>
          <w:sz w:val="24"/>
          <w:szCs w:val="24"/>
        </w:rPr>
        <w:t xml:space="preserve">3. L’art. 16 del disciplinare - offerta tecnica - richiede la presentazione di: </w:t>
      </w:r>
    </w:p>
    <w:p w14:paraId="0D8C0221" w14:textId="77777777" w:rsidR="00CB3286" w:rsidRDefault="00CB3286" w:rsidP="00CB3286">
      <w:pPr>
        <w:autoSpaceDE w:val="0"/>
        <w:autoSpaceDN w:val="0"/>
        <w:adjustRightInd w:val="0"/>
        <w:spacing w:before="240" w:after="0" w:line="276" w:lineRule="auto"/>
        <w:jc w:val="both"/>
        <w:rPr>
          <w:rFonts w:ascii="Times New Roman" w:hAnsi="Times New Roman" w:cs="Times New Roman"/>
          <w:sz w:val="24"/>
          <w:szCs w:val="24"/>
        </w:rPr>
      </w:pPr>
      <w:r w:rsidRPr="00CB3286">
        <w:rPr>
          <w:rFonts w:ascii="Times New Roman" w:hAnsi="Times New Roman" w:cs="Times New Roman"/>
          <w:sz w:val="24"/>
          <w:szCs w:val="24"/>
        </w:rPr>
        <w:t xml:space="preserve">a) Schede tecniche e caratteristiche operativo-funzionali riferite ai prodotti offerti da cui evincere le caratteristiche dell’offerta secondo quanto richiesto dal capitolato tecnico; </w:t>
      </w:r>
    </w:p>
    <w:p w14:paraId="10FF40C8" w14:textId="77777777" w:rsidR="00CB3286" w:rsidRDefault="00CB3286" w:rsidP="00CB3286">
      <w:pPr>
        <w:autoSpaceDE w:val="0"/>
        <w:autoSpaceDN w:val="0"/>
        <w:adjustRightInd w:val="0"/>
        <w:spacing w:before="240" w:after="0" w:line="276" w:lineRule="auto"/>
        <w:jc w:val="both"/>
        <w:rPr>
          <w:rFonts w:ascii="Times New Roman" w:hAnsi="Times New Roman" w:cs="Times New Roman"/>
          <w:sz w:val="24"/>
          <w:szCs w:val="24"/>
        </w:rPr>
      </w:pPr>
      <w:r w:rsidRPr="00CB3286">
        <w:rPr>
          <w:rFonts w:ascii="Times New Roman" w:hAnsi="Times New Roman" w:cs="Times New Roman"/>
          <w:sz w:val="24"/>
          <w:szCs w:val="24"/>
        </w:rPr>
        <w:t xml:space="preserve">b) Materiale illustrativo dei prodotti offerti E all’ultimo capoverso viene indicato che: “L’offerta tecnica deve rispettare le caratteristiche minime stabilite nel capitolato tecnico”. </w:t>
      </w:r>
    </w:p>
    <w:p w14:paraId="58C6B167" w14:textId="77777777" w:rsidR="00CB3286" w:rsidRDefault="00CB3286" w:rsidP="00CB3286">
      <w:pPr>
        <w:autoSpaceDE w:val="0"/>
        <w:autoSpaceDN w:val="0"/>
        <w:adjustRightInd w:val="0"/>
        <w:spacing w:before="240" w:after="0" w:line="276" w:lineRule="auto"/>
        <w:jc w:val="both"/>
        <w:rPr>
          <w:rFonts w:ascii="Times New Roman" w:hAnsi="Times New Roman" w:cs="Times New Roman"/>
          <w:sz w:val="24"/>
          <w:szCs w:val="24"/>
        </w:rPr>
      </w:pPr>
      <w:r w:rsidRPr="00CB3286">
        <w:rPr>
          <w:rFonts w:ascii="Times New Roman" w:hAnsi="Times New Roman" w:cs="Times New Roman"/>
          <w:sz w:val="24"/>
          <w:szCs w:val="24"/>
        </w:rPr>
        <w:t xml:space="preserve">Chiediamo in caso di partecipazione al solo Lotto 1 – ossigeno liquido - quali siano esattamente i documenti tecnici da presentare. </w:t>
      </w:r>
    </w:p>
    <w:p w14:paraId="1D6AD66C" w14:textId="77777777" w:rsidR="00CB3286" w:rsidRDefault="00CB3286" w:rsidP="00CB3286">
      <w:pPr>
        <w:autoSpaceDE w:val="0"/>
        <w:autoSpaceDN w:val="0"/>
        <w:adjustRightInd w:val="0"/>
        <w:spacing w:before="240" w:after="0" w:line="276" w:lineRule="auto"/>
        <w:jc w:val="both"/>
        <w:rPr>
          <w:rFonts w:ascii="Times New Roman" w:hAnsi="Times New Roman" w:cs="Times New Roman"/>
          <w:sz w:val="24"/>
          <w:szCs w:val="24"/>
        </w:rPr>
      </w:pPr>
      <w:r w:rsidRPr="00CB3286">
        <w:rPr>
          <w:rFonts w:ascii="Times New Roman" w:hAnsi="Times New Roman" w:cs="Times New Roman"/>
          <w:sz w:val="24"/>
          <w:szCs w:val="24"/>
        </w:rPr>
        <w:t xml:space="preserve">Attendiamo elenco. </w:t>
      </w:r>
    </w:p>
    <w:p w14:paraId="0A744258" w14:textId="5F11A9F9" w:rsidR="00CB3286" w:rsidRDefault="00CB3286" w:rsidP="00CB3286">
      <w:pPr>
        <w:autoSpaceDE w:val="0"/>
        <w:autoSpaceDN w:val="0"/>
        <w:adjustRightInd w:val="0"/>
        <w:spacing w:before="240" w:line="276" w:lineRule="auto"/>
        <w:jc w:val="both"/>
        <w:rPr>
          <w:rFonts w:ascii="Times New Roman" w:hAnsi="Times New Roman" w:cs="Times New Roman"/>
          <w:sz w:val="24"/>
          <w:szCs w:val="24"/>
        </w:rPr>
      </w:pPr>
      <w:r w:rsidRPr="00CB3286">
        <w:rPr>
          <w:rFonts w:ascii="Times New Roman" w:hAnsi="Times New Roman" w:cs="Times New Roman"/>
          <w:sz w:val="24"/>
          <w:szCs w:val="24"/>
        </w:rPr>
        <w:t>A disposizione per eventuali chiarimenti, porgiamo cordiali saluti.</w:t>
      </w:r>
    </w:p>
    <w:p w14:paraId="35A2F799" w14:textId="77777777" w:rsidR="00CB3286" w:rsidRDefault="00CB3286" w:rsidP="00CB3286">
      <w:pPr>
        <w:spacing w:line="276" w:lineRule="auto"/>
        <w:jc w:val="both"/>
        <w:rPr>
          <w:rFonts w:ascii="Times New Roman" w:hAnsi="Times New Roman" w:cs="Times New Roman"/>
          <w:b/>
          <w:bCs/>
          <w:i/>
          <w:iCs/>
          <w:sz w:val="24"/>
          <w:szCs w:val="24"/>
        </w:rPr>
      </w:pPr>
      <w:r w:rsidRPr="00014F41">
        <w:rPr>
          <w:rFonts w:ascii="Times New Roman" w:hAnsi="Times New Roman" w:cs="Times New Roman"/>
          <w:b/>
          <w:bCs/>
          <w:i/>
          <w:iCs/>
          <w:sz w:val="24"/>
          <w:szCs w:val="24"/>
        </w:rPr>
        <w:t>RISPOSTA</w:t>
      </w:r>
    </w:p>
    <w:p w14:paraId="43B298F6" w14:textId="54A46BE3" w:rsidR="00CB3286" w:rsidRPr="00CA7223" w:rsidRDefault="007D2483" w:rsidP="007D2483">
      <w:pPr>
        <w:pStyle w:val="Paragrafoelenco"/>
        <w:numPr>
          <w:ilvl w:val="0"/>
          <w:numId w:val="3"/>
        </w:numPr>
        <w:autoSpaceDE w:val="0"/>
        <w:autoSpaceDN w:val="0"/>
        <w:adjustRightInd w:val="0"/>
        <w:spacing w:before="240" w:after="0" w:line="276" w:lineRule="auto"/>
        <w:jc w:val="both"/>
        <w:rPr>
          <w:rFonts w:ascii="Times New Roman" w:hAnsi="Times New Roman" w:cs="Times New Roman"/>
          <w:b/>
          <w:i/>
          <w:sz w:val="24"/>
          <w:szCs w:val="24"/>
        </w:rPr>
      </w:pPr>
      <w:r w:rsidRPr="00CA7223">
        <w:rPr>
          <w:rFonts w:ascii="Times New Roman" w:hAnsi="Times New Roman" w:cs="Times New Roman"/>
          <w:b/>
          <w:i/>
          <w:sz w:val="24"/>
          <w:szCs w:val="24"/>
        </w:rPr>
        <w:t>Per la data di scadenza della gara si fa riferimento al T</w:t>
      </w:r>
      <w:r w:rsidR="0032214C" w:rsidRPr="00CA7223">
        <w:rPr>
          <w:rFonts w:ascii="Times New Roman" w:hAnsi="Times New Roman" w:cs="Times New Roman"/>
          <w:b/>
          <w:i/>
          <w:sz w:val="24"/>
          <w:szCs w:val="24"/>
        </w:rPr>
        <w:t>iming di gara pubblicato;</w:t>
      </w:r>
    </w:p>
    <w:p w14:paraId="244EC1C0" w14:textId="3E8E2B85" w:rsidR="007D2483" w:rsidRPr="00CA7223" w:rsidRDefault="00CA7223" w:rsidP="007D2483">
      <w:pPr>
        <w:pStyle w:val="Paragrafoelenco"/>
        <w:numPr>
          <w:ilvl w:val="0"/>
          <w:numId w:val="3"/>
        </w:numPr>
        <w:autoSpaceDE w:val="0"/>
        <w:autoSpaceDN w:val="0"/>
        <w:adjustRightInd w:val="0"/>
        <w:spacing w:before="240" w:after="0" w:line="276" w:lineRule="auto"/>
        <w:jc w:val="both"/>
        <w:rPr>
          <w:rFonts w:ascii="Times New Roman" w:hAnsi="Times New Roman" w:cs="Times New Roman"/>
          <w:b/>
          <w:i/>
          <w:sz w:val="24"/>
          <w:szCs w:val="24"/>
        </w:rPr>
      </w:pPr>
      <w:r>
        <w:rPr>
          <w:rFonts w:ascii="Times New Roman" w:hAnsi="Times New Roman" w:cs="Times New Roman"/>
          <w:b/>
          <w:i/>
          <w:sz w:val="24"/>
          <w:szCs w:val="24"/>
        </w:rPr>
        <w:t>Leggasi</w:t>
      </w:r>
      <w:bookmarkStart w:id="1" w:name="_GoBack"/>
      <w:bookmarkEnd w:id="1"/>
      <w:r w:rsidR="0032214C" w:rsidRPr="00CA7223">
        <w:rPr>
          <w:rFonts w:ascii="Times New Roman" w:hAnsi="Times New Roman" w:cs="Times New Roman"/>
          <w:b/>
          <w:i/>
          <w:sz w:val="24"/>
          <w:szCs w:val="24"/>
        </w:rPr>
        <w:t xml:space="preserve"> risposta a chiarimento n. 5;</w:t>
      </w:r>
    </w:p>
    <w:p w14:paraId="203807D5" w14:textId="2995B792" w:rsidR="0032214C" w:rsidRPr="00CA7223" w:rsidRDefault="008A2A03" w:rsidP="007D2483">
      <w:pPr>
        <w:pStyle w:val="Paragrafoelenco"/>
        <w:numPr>
          <w:ilvl w:val="0"/>
          <w:numId w:val="3"/>
        </w:numPr>
        <w:autoSpaceDE w:val="0"/>
        <w:autoSpaceDN w:val="0"/>
        <w:adjustRightInd w:val="0"/>
        <w:spacing w:before="240" w:after="0" w:line="276" w:lineRule="auto"/>
        <w:jc w:val="both"/>
        <w:rPr>
          <w:rFonts w:ascii="Times New Roman" w:hAnsi="Times New Roman" w:cs="Times New Roman"/>
          <w:b/>
          <w:i/>
          <w:sz w:val="24"/>
          <w:szCs w:val="24"/>
        </w:rPr>
      </w:pPr>
      <w:r w:rsidRPr="00CA7223">
        <w:rPr>
          <w:rFonts w:ascii="Times New Roman" w:hAnsi="Times New Roman" w:cs="Times New Roman"/>
          <w:b/>
          <w:i/>
          <w:sz w:val="24"/>
          <w:szCs w:val="24"/>
        </w:rPr>
        <w:t>Per quanto attiene al punto 3 si conferma quanto richiesto all’art. 16.</w:t>
      </w:r>
    </w:p>
    <w:p w14:paraId="6AB563D3" w14:textId="4BC37E67" w:rsidR="00CB3286" w:rsidRDefault="00CB3286" w:rsidP="00CB3286">
      <w:pPr>
        <w:autoSpaceDE w:val="0"/>
        <w:autoSpaceDN w:val="0"/>
        <w:adjustRightInd w:val="0"/>
        <w:spacing w:before="240" w:after="0" w:line="276" w:lineRule="auto"/>
        <w:jc w:val="both"/>
        <w:rPr>
          <w:rFonts w:ascii="Times New Roman" w:hAnsi="Times New Roman" w:cs="Times New Roman"/>
          <w:sz w:val="24"/>
          <w:szCs w:val="24"/>
        </w:rPr>
      </w:pPr>
    </w:p>
    <w:p w14:paraId="187E0B6A" w14:textId="43820D6D" w:rsidR="00CB3286" w:rsidRDefault="00CB3286" w:rsidP="00CB3286">
      <w:pPr>
        <w:autoSpaceDE w:val="0"/>
        <w:autoSpaceDN w:val="0"/>
        <w:adjustRightInd w:val="0"/>
        <w:spacing w:before="240" w:after="0" w:line="276" w:lineRule="auto"/>
        <w:jc w:val="both"/>
      </w:pPr>
      <w:r w:rsidRPr="00CB3286">
        <w:rPr>
          <w:rFonts w:ascii="Times New Roman" w:hAnsi="Times New Roman" w:cs="Times New Roman"/>
          <w:b/>
          <w:bCs/>
          <w:sz w:val="24"/>
          <w:szCs w:val="24"/>
        </w:rPr>
        <w:t>Chiarimento n. 7: ART. 7 SERVIZI LOGISTICI IN DELEGA</w:t>
      </w:r>
      <w:r>
        <w:t xml:space="preserve"> </w:t>
      </w:r>
    </w:p>
    <w:p w14:paraId="5D453169" w14:textId="3688925D" w:rsidR="00CB3286" w:rsidRDefault="00CB3286" w:rsidP="00CB3286">
      <w:pPr>
        <w:autoSpaceDE w:val="0"/>
        <w:autoSpaceDN w:val="0"/>
        <w:adjustRightInd w:val="0"/>
        <w:spacing w:before="240" w:after="0" w:line="276" w:lineRule="auto"/>
        <w:jc w:val="both"/>
        <w:rPr>
          <w:rFonts w:ascii="Times New Roman" w:hAnsi="Times New Roman" w:cs="Times New Roman"/>
          <w:sz w:val="24"/>
          <w:szCs w:val="24"/>
        </w:rPr>
      </w:pPr>
      <w:r w:rsidRPr="00CB3286">
        <w:rPr>
          <w:rFonts w:ascii="Times New Roman" w:hAnsi="Times New Roman" w:cs="Times New Roman"/>
          <w:sz w:val="24"/>
          <w:szCs w:val="24"/>
        </w:rPr>
        <w:t xml:space="preserve">In merito alla richiesta contenuta nell'articolo 7 del CSA, relativa al servizio di controllo e monitoraggio delle centrali di erogazione e di stoccaggio dei gas medicinali attraverso opportuni sistemi telematici, vogliate confermarci che il servizio non sia già garantito dalla Ditta che si occupa della manutenzione degli impianti gas medicinali presso la Vs. Azienda Ospedaliera e che le stesse siano opportunamente complete di tutti gli accessori necessari alla rilevazione dei segnali da </w:t>
      </w:r>
      <w:proofErr w:type="spellStart"/>
      <w:r w:rsidRPr="00CB3286">
        <w:rPr>
          <w:rFonts w:ascii="Times New Roman" w:hAnsi="Times New Roman" w:cs="Times New Roman"/>
          <w:sz w:val="24"/>
          <w:szCs w:val="24"/>
        </w:rPr>
        <w:t>telerilevare</w:t>
      </w:r>
      <w:proofErr w:type="spellEnd"/>
      <w:r w:rsidRPr="00CB3286">
        <w:rPr>
          <w:rFonts w:ascii="Times New Roman" w:hAnsi="Times New Roman" w:cs="Times New Roman"/>
          <w:sz w:val="24"/>
          <w:szCs w:val="24"/>
        </w:rPr>
        <w:t>.</w:t>
      </w:r>
    </w:p>
    <w:p w14:paraId="2DDEE308" w14:textId="0B2D45E1" w:rsidR="007D2483" w:rsidRPr="007D2483" w:rsidRDefault="007D2483" w:rsidP="00CB3286">
      <w:pPr>
        <w:autoSpaceDE w:val="0"/>
        <w:autoSpaceDN w:val="0"/>
        <w:adjustRightInd w:val="0"/>
        <w:spacing w:before="240" w:after="0" w:line="276" w:lineRule="auto"/>
        <w:jc w:val="both"/>
        <w:rPr>
          <w:rFonts w:ascii="Times New Roman" w:hAnsi="Times New Roman" w:cs="Times New Roman"/>
          <w:b/>
          <w:i/>
          <w:sz w:val="24"/>
          <w:szCs w:val="24"/>
        </w:rPr>
      </w:pPr>
      <w:r w:rsidRPr="007D2483">
        <w:rPr>
          <w:rFonts w:ascii="Times New Roman" w:hAnsi="Times New Roman" w:cs="Times New Roman"/>
          <w:b/>
          <w:i/>
          <w:sz w:val="24"/>
          <w:szCs w:val="24"/>
        </w:rPr>
        <w:t>RISPOSTA</w:t>
      </w:r>
    </w:p>
    <w:p w14:paraId="38DB3F07" w14:textId="070D6446" w:rsidR="007D2483" w:rsidRPr="00CA7223" w:rsidRDefault="00CA7223" w:rsidP="00CB3286">
      <w:pPr>
        <w:autoSpaceDE w:val="0"/>
        <w:autoSpaceDN w:val="0"/>
        <w:adjustRightInd w:val="0"/>
        <w:spacing w:before="240" w:after="0" w:line="276" w:lineRule="auto"/>
        <w:jc w:val="both"/>
        <w:rPr>
          <w:rFonts w:ascii="Times New Roman" w:hAnsi="Times New Roman" w:cs="Times New Roman"/>
          <w:b/>
          <w:i/>
          <w:sz w:val="24"/>
          <w:szCs w:val="24"/>
        </w:rPr>
      </w:pPr>
      <w:r>
        <w:rPr>
          <w:rFonts w:ascii="Times New Roman" w:hAnsi="Times New Roman" w:cs="Times New Roman"/>
          <w:b/>
          <w:i/>
          <w:sz w:val="24"/>
          <w:szCs w:val="24"/>
        </w:rPr>
        <w:t>Leggasi</w:t>
      </w:r>
      <w:r w:rsidR="007D2483" w:rsidRPr="00CA7223">
        <w:rPr>
          <w:rFonts w:ascii="Times New Roman" w:hAnsi="Times New Roman" w:cs="Times New Roman"/>
          <w:b/>
          <w:i/>
          <w:sz w:val="24"/>
          <w:szCs w:val="24"/>
        </w:rPr>
        <w:t xml:space="preserve"> risposta a chiarimento n. 3</w:t>
      </w:r>
    </w:p>
    <w:sectPr w:rsidR="007D2483" w:rsidRPr="00CA7223">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EDE727" w14:textId="77777777" w:rsidR="009D0EE7" w:rsidRDefault="009D0EE7" w:rsidP="008B7DA7">
      <w:pPr>
        <w:spacing w:after="0" w:line="240" w:lineRule="auto"/>
      </w:pPr>
      <w:r>
        <w:separator/>
      </w:r>
    </w:p>
  </w:endnote>
  <w:endnote w:type="continuationSeparator" w:id="0">
    <w:p w14:paraId="2D7D16BC" w14:textId="77777777" w:rsidR="009D0EE7" w:rsidRDefault="009D0EE7" w:rsidP="008B7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8309258"/>
      <w:docPartObj>
        <w:docPartGallery w:val="Page Numbers (Bottom of Page)"/>
        <w:docPartUnique/>
      </w:docPartObj>
    </w:sdtPr>
    <w:sdtEndPr/>
    <w:sdtContent>
      <w:p w14:paraId="3E600E53" w14:textId="77777777" w:rsidR="008B7DA7" w:rsidRDefault="008B7DA7">
        <w:pPr>
          <w:pStyle w:val="Pidipagina"/>
          <w:jc w:val="center"/>
        </w:pPr>
        <w:r>
          <w:fldChar w:fldCharType="begin"/>
        </w:r>
        <w:r>
          <w:instrText>PAGE   \* MERGEFORMAT</w:instrText>
        </w:r>
        <w:r>
          <w:fldChar w:fldCharType="separate"/>
        </w:r>
        <w:r w:rsidR="00CA7223">
          <w:rPr>
            <w:noProof/>
          </w:rPr>
          <w:t>4</w:t>
        </w:r>
        <w:r>
          <w:fldChar w:fldCharType="end"/>
        </w:r>
      </w:p>
    </w:sdtContent>
  </w:sdt>
  <w:p w14:paraId="06125FEC" w14:textId="77777777" w:rsidR="008B7DA7" w:rsidRDefault="008B7DA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233600" w14:textId="77777777" w:rsidR="009D0EE7" w:rsidRDefault="009D0EE7" w:rsidP="008B7DA7">
      <w:pPr>
        <w:spacing w:after="0" w:line="240" w:lineRule="auto"/>
      </w:pPr>
      <w:r>
        <w:separator/>
      </w:r>
    </w:p>
  </w:footnote>
  <w:footnote w:type="continuationSeparator" w:id="0">
    <w:p w14:paraId="535D871B" w14:textId="77777777" w:rsidR="009D0EE7" w:rsidRDefault="009D0EE7" w:rsidP="008B7D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6E3D1E"/>
    <w:multiLevelType w:val="hybridMultilevel"/>
    <w:tmpl w:val="8F2026E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69593EA7"/>
    <w:multiLevelType w:val="hybridMultilevel"/>
    <w:tmpl w:val="8772BA3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6B7943A1"/>
    <w:multiLevelType w:val="hybridMultilevel"/>
    <w:tmpl w:val="F3BE470A"/>
    <w:lvl w:ilvl="0" w:tplc="87A89D60">
      <w:start w:val="6"/>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BA2"/>
    <w:rsid w:val="00014F41"/>
    <w:rsid w:val="00060289"/>
    <w:rsid w:val="000C55F1"/>
    <w:rsid w:val="000C63FC"/>
    <w:rsid w:val="000D1D12"/>
    <w:rsid w:val="000E4CA0"/>
    <w:rsid w:val="00103D6F"/>
    <w:rsid w:val="001147B9"/>
    <w:rsid w:val="001270F7"/>
    <w:rsid w:val="00131230"/>
    <w:rsid w:val="00136CEA"/>
    <w:rsid w:val="00142BBE"/>
    <w:rsid w:val="00163B74"/>
    <w:rsid w:val="001B788E"/>
    <w:rsid w:val="001F7AAE"/>
    <w:rsid w:val="0022038B"/>
    <w:rsid w:val="002B7065"/>
    <w:rsid w:val="002C7093"/>
    <w:rsid w:val="002D0A29"/>
    <w:rsid w:val="002E500D"/>
    <w:rsid w:val="00311D1C"/>
    <w:rsid w:val="0032214C"/>
    <w:rsid w:val="00323DEC"/>
    <w:rsid w:val="0032629F"/>
    <w:rsid w:val="003320E1"/>
    <w:rsid w:val="00376F78"/>
    <w:rsid w:val="003823ED"/>
    <w:rsid w:val="003A3AA2"/>
    <w:rsid w:val="003A7E67"/>
    <w:rsid w:val="003D09F8"/>
    <w:rsid w:val="00431442"/>
    <w:rsid w:val="0048167E"/>
    <w:rsid w:val="0049262B"/>
    <w:rsid w:val="004D2532"/>
    <w:rsid w:val="004D3A1A"/>
    <w:rsid w:val="004D6864"/>
    <w:rsid w:val="004D6AC0"/>
    <w:rsid w:val="004E0A4D"/>
    <w:rsid w:val="004E15A8"/>
    <w:rsid w:val="00537F40"/>
    <w:rsid w:val="005468C7"/>
    <w:rsid w:val="005604D8"/>
    <w:rsid w:val="005A0CBB"/>
    <w:rsid w:val="005E5514"/>
    <w:rsid w:val="00615646"/>
    <w:rsid w:val="007235F2"/>
    <w:rsid w:val="0074301D"/>
    <w:rsid w:val="0077756F"/>
    <w:rsid w:val="007D2483"/>
    <w:rsid w:val="00815BB4"/>
    <w:rsid w:val="00844880"/>
    <w:rsid w:val="00845359"/>
    <w:rsid w:val="00866A41"/>
    <w:rsid w:val="008A2A03"/>
    <w:rsid w:val="008B7DA7"/>
    <w:rsid w:val="008F22E0"/>
    <w:rsid w:val="00944404"/>
    <w:rsid w:val="0096464E"/>
    <w:rsid w:val="009777B0"/>
    <w:rsid w:val="00985B97"/>
    <w:rsid w:val="009C34DC"/>
    <w:rsid w:val="009D0853"/>
    <w:rsid w:val="009D0EE7"/>
    <w:rsid w:val="009D1BA2"/>
    <w:rsid w:val="00A14F02"/>
    <w:rsid w:val="00AB3909"/>
    <w:rsid w:val="00AB60F2"/>
    <w:rsid w:val="00AC6F8E"/>
    <w:rsid w:val="00AE1462"/>
    <w:rsid w:val="00AE4E0F"/>
    <w:rsid w:val="00AF1A58"/>
    <w:rsid w:val="00B16A26"/>
    <w:rsid w:val="00B17454"/>
    <w:rsid w:val="00BA5B4A"/>
    <w:rsid w:val="00C11C2B"/>
    <w:rsid w:val="00C70628"/>
    <w:rsid w:val="00C70E86"/>
    <w:rsid w:val="00C96DEC"/>
    <w:rsid w:val="00CA4E1F"/>
    <w:rsid w:val="00CA7223"/>
    <w:rsid w:val="00CB3286"/>
    <w:rsid w:val="00CC742C"/>
    <w:rsid w:val="00CE0BF7"/>
    <w:rsid w:val="00CF4D68"/>
    <w:rsid w:val="00D0619A"/>
    <w:rsid w:val="00D265C1"/>
    <w:rsid w:val="00D37806"/>
    <w:rsid w:val="00D5467C"/>
    <w:rsid w:val="00D85273"/>
    <w:rsid w:val="00DB63AA"/>
    <w:rsid w:val="00DC658D"/>
    <w:rsid w:val="00DE2335"/>
    <w:rsid w:val="00E04CFB"/>
    <w:rsid w:val="00E355C6"/>
    <w:rsid w:val="00E433CE"/>
    <w:rsid w:val="00E63427"/>
    <w:rsid w:val="00E75230"/>
    <w:rsid w:val="00E90B69"/>
    <w:rsid w:val="00EC5365"/>
    <w:rsid w:val="00EE33F6"/>
    <w:rsid w:val="00EF75DC"/>
    <w:rsid w:val="00F119E8"/>
    <w:rsid w:val="00F14BDA"/>
    <w:rsid w:val="00F56854"/>
    <w:rsid w:val="00F91D9F"/>
    <w:rsid w:val="00FA2B0D"/>
    <w:rsid w:val="00FD7C39"/>
    <w:rsid w:val="00FF69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30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A0CB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B7DA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B7DA7"/>
  </w:style>
  <w:style w:type="paragraph" w:styleId="Pidipagina">
    <w:name w:val="footer"/>
    <w:basedOn w:val="Normale"/>
    <w:link w:val="PidipaginaCarattere"/>
    <w:uiPriority w:val="99"/>
    <w:unhideWhenUsed/>
    <w:rsid w:val="008B7DA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B7DA7"/>
  </w:style>
  <w:style w:type="paragraph" w:customStyle="1" w:styleId="Default">
    <w:name w:val="Default"/>
    <w:rsid w:val="00323DEC"/>
    <w:pPr>
      <w:autoSpaceDE w:val="0"/>
      <w:autoSpaceDN w:val="0"/>
      <w:adjustRightInd w:val="0"/>
      <w:spacing w:after="0" w:line="240" w:lineRule="auto"/>
    </w:pPr>
    <w:rPr>
      <w:rFonts w:ascii="Calibri" w:hAnsi="Calibri" w:cs="Calibri"/>
      <w:color w:val="000000"/>
      <w:sz w:val="24"/>
      <w:szCs w:val="24"/>
    </w:rPr>
  </w:style>
  <w:style w:type="paragraph" w:styleId="Paragrafoelenco">
    <w:name w:val="List Paragraph"/>
    <w:basedOn w:val="Normale"/>
    <w:uiPriority w:val="34"/>
    <w:qFormat/>
    <w:rsid w:val="004E15A8"/>
    <w:pPr>
      <w:ind w:left="720"/>
      <w:contextualSpacing/>
    </w:pPr>
  </w:style>
  <w:style w:type="paragraph" w:styleId="Testofumetto">
    <w:name w:val="Balloon Text"/>
    <w:basedOn w:val="Normale"/>
    <w:link w:val="TestofumettoCarattere"/>
    <w:uiPriority w:val="99"/>
    <w:semiHidden/>
    <w:unhideWhenUsed/>
    <w:rsid w:val="005E551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E55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A0CB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B7DA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B7DA7"/>
  </w:style>
  <w:style w:type="paragraph" w:styleId="Pidipagina">
    <w:name w:val="footer"/>
    <w:basedOn w:val="Normale"/>
    <w:link w:val="PidipaginaCarattere"/>
    <w:uiPriority w:val="99"/>
    <w:unhideWhenUsed/>
    <w:rsid w:val="008B7DA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B7DA7"/>
  </w:style>
  <w:style w:type="paragraph" w:customStyle="1" w:styleId="Default">
    <w:name w:val="Default"/>
    <w:rsid w:val="00323DEC"/>
    <w:pPr>
      <w:autoSpaceDE w:val="0"/>
      <w:autoSpaceDN w:val="0"/>
      <w:adjustRightInd w:val="0"/>
      <w:spacing w:after="0" w:line="240" w:lineRule="auto"/>
    </w:pPr>
    <w:rPr>
      <w:rFonts w:ascii="Calibri" w:hAnsi="Calibri" w:cs="Calibri"/>
      <w:color w:val="000000"/>
      <w:sz w:val="24"/>
      <w:szCs w:val="24"/>
    </w:rPr>
  </w:style>
  <w:style w:type="paragraph" w:styleId="Paragrafoelenco">
    <w:name w:val="List Paragraph"/>
    <w:basedOn w:val="Normale"/>
    <w:uiPriority w:val="34"/>
    <w:qFormat/>
    <w:rsid w:val="004E15A8"/>
    <w:pPr>
      <w:ind w:left="720"/>
      <w:contextualSpacing/>
    </w:pPr>
  </w:style>
  <w:style w:type="paragraph" w:styleId="Testofumetto">
    <w:name w:val="Balloon Text"/>
    <w:basedOn w:val="Normale"/>
    <w:link w:val="TestofumettoCarattere"/>
    <w:uiPriority w:val="99"/>
    <w:semiHidden/>
    <w:unhideWhenUsed/>
    <w:rsid w:val="005E551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E55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073151">
      <w:bodyDiv w:val="1"/>
      <w:marLeft w:val="0"/>
      <w:marRight w:val="0"/>
      <w:marTop w:val="0"/>
      <w:marBottom w:val="0"/>
      <w:divBdr>
        <w:top w:val="none" w:sz="0" w:space="0" w:color="auto"/>
        <w:left w:val="none" w:sz="0" w:space="0" w:color="auto"/>
        <w:bottom w:val="none" w:sz="0" w:space="0" w:color="auto"/>
        <w:right w:val="none" w:sz="0" w:space="0" w:color="auto"/>
      </w:divBdr>
    </w:div>
    <w:div w:id="2108453129">
      <w:bodyDiv w:val="1"/>
      <w:marLeft w:val="0"/>
      <w:marRight w:val="0"/>
      <w:marTop w:val="0"/>
      <w:marBottom w:val="0"/>
      <w:divBdr>
        <w:top w:val="none" w:sz="0" w:space="0" w:color="auto"/>
        <w:left w:val="none" w:sz="0" w:space="0" w:color="auto"/>
        <w:bottom w:val="none" w:sz="0" w:space="0" w:color="auto"/>
        <w:right w:val="none" w:sz="0" w:space="0" w:color="auto"/>
      </w:divBdr>
      <w:divsChild>
        <w:div w:id="14017151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1064</Words>
  <Characters>6069</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Trovalusci</dc:creator>
  <cp:lastModifiedBy>Anna Curcio</cp:lastModifiedBy>
  <cp:revision>8</cp:revision>
  <dcterms:created xsi:type="dcterms:W3CDTF">2020-03-02T15:57:00Z</dcterms:created>
  <dcterms:modified xsi:type="dcterms:W3CDTF">2020-03-03T11:34:00Z</dcterms:modified>
</cp:coreProperties>
</file>